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87" w:rsidRDefault="00A50387" w:rsidP="003E2D52">
      <w:pPr>
        <w:ind w:left="720" w:right="72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noProof/>
          <w:color w:val="00000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0</wp:posOffset>
            </wp:positionV>
            <wp:extent cx="2388870" cy="41529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_Logo_Horizontal_New_Color_Fl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42B" w:rsidRDefault="00D9342B" w:rsidP="00B14F57">
      <w:pPr>
        <w:ind w:right="720"/>
        <w:rPr>
          <w:rFonts w:ascii="Arial Narrow" w:hAnsi="Arial Narrow"/>
          <w:b/>
          <w:color w:val="000000"/>
          <w:sz w:val="24"/>
          <w:szCs w:val="24"/>
          <w:u w:val="single"/>
          <w:lang w:val="es-ES"/>
        </w:rPr>
      </w:pPr>
    </w:p>
    <w:p w:rsidR="00D64590" w:rsidRPr="00B14F57" w:rsidRDefault="00D64590" w:rsidP="00D9342B">
      <w:pPr>
        <w:ind w:right="720"/>
        <w:jc w:val="center"/>
        <w:rPr>
          <w:rFonts w:ascii="Arial Narrow" w:hAnsi="Arial Narrow"/>
          <w:b/>
          <w:color w:val="000000"/>
          <w:sz w:val="24"/>
          <w:szCs w:val="24"/>
          <w:u w:val="single"/>
          <w:lang w:val="es-ES"/>
        </w:rPr>
      </w:pPr>
      <w:r w:rsidRPr="00B14F57">
        <w:rPr>
          <w:rFonts w:ascii="Arial Narrow" w:hAnsi="Arial Narrow"/>
          <w:b/>
          <w:color w:val="000000"/>
          <w:sz w:val="24"/>
          <w:szCs w:val="24"/>
          <w:u w:val="single"/>
          <w:lang w:val="es-ES"/>
        </w:rPr>
        <w:t xml:space="preserve">VANGUARD presenta en Cinegética los nuevos visores de la Serie </w:t>
      </w:r>
      <w:proofErr w:type="spellStart"/>
      <w:r w:rsidRPr="00B14F57">
        <w:rPr>
          <w:rFonts w:ascii="Arial Narrow" w:hAnsi="Arial Narrow"/>
          <w:b/>
          <w:color w:val="000000"/>
          <w:sz w:val="24"/>
          <w:szCs w:val="24"/>
          <w:u w:val="single"/>
          <w:lang w:val="es-ES"/>
        </w:rPr>
        <w:t>Endeavor</w:t>
      </w:r>
      <w:proofErr w:type="spellEnd"/>
    </w:p>
    <w:p w:rsidR="001826C8" w:rsidRDefault="001826C8" w:rsidP="00D64590">
      <w:pPr>
        <w:rPr>
          <w:b/>
          <w:lang w:val="es-ES"/>
        </w:rPr>
      </w:pPr>
    </w:p>
    <w:p w:rsidR="00B14F57" w:rsidRPr="00B14F57" w:rsidRDefault="00B14F57" w:rsidP="001826C8">
      <w:pPr>
        <w:jc w:val="both"/>
        <w:rPr>
          <w:i/>
          <w:lang w:val="es-ES"/>
        </w:rPr>
      </w:pPr>
      <w:r>
        <w:rPr>
          <w:i/>
          <w:lang w:val="es-ES"/>
        </w:rPr>
        <w:t>“</w:t>
      </w:r>
      <w:r w:rsidR="00A50387" w:rsidRPr="00B14F57">
        <w:rPr>
          <w:i/>
          <w:lang w:val="es-ES"/>
        </w:rPr>
        <w:t>P</w:t>
      </w:r>
      <w:r w:rsidR="00D64590" w:rsidRPr="00B14F57">
        <w:rPr>
          <w:i/>
          <w:lang w:val="es-ES"/>
        </w:rPr>
        <w:t xml:space="preserve">ensando en las necesidades de los cazadores y tiradores de todo el mundo que buscan </w:t>
      </w:r>
      <w:r w:rsidR="00420D16" w:rsidRPr="00B14F57">
        <w:rPr>
          <w:i/>
          <w:lang w:val="es-ES"/>
        </w:rPr>
        <w:t xml:space="preserve">una gran </w:t>
      </w:r>
      <w:r w:rsidR="00D64590" w:rsidRPr="00B14F57">
        <w:rPr>
          <w:i/>
          <w:lang w:val="es-ES"/>
        </w:rPr>
        <w:t xml:space="preserve">calidad, Vanguard presenta </w:t>
      </w:r>
      <w:r w:rsidRPr="00B14F57">
        <w:rPr>
          <w:i/>
          <w:lang w:val="es-ES"/>
        </w:rPr>
        <w:t xml:space="preserve">sus </w:t>
      </w:r>
      <w:r w:rsidR="00D64590" w:rsidRPr="00B14F57">
        <w:rPr>
          <w:i/>
          <w:lang w:val="es-ES"/>
        </w:rPr>
        <w:t xml:space="preserve">nuevos visores </w:t>
      </w:r>
      <w:r w:rsidRPr="00B14F57">
        <w:rPr>
          <w:i/>
          <w:lang w:val="es-ES"/>
        </w:rPr>
        <w:t xml:space="preserve">con retícula iluminada </w:t>
      </w:r>
      <w:proofErr w:type="spellStart"/>
      <w:r w:rsidR="00D64590" w:rsidRPr="00B14F57">
        <w:rPr>
          <w:i/>
          <w:lang w:val="es-ES"/>
        </w:rPr>
        <w:t>Endeavor</w:t>
      </w:r>
      <w:proofErr w:type="spellEnd"/>
      <w:r w:rsidR="00D64590" w:rsidRPr="00B14F57">
        <w:rPr>
          <w:i/>
          <w:lang w:val="es-ES"/>
        </w:rPr>
        <w:t xml:space="preserve"> RS IV</w:t>
      </w:r>
      <w:r w:rsidRPr="00B14F57">
        <w:rPr>
          <w:i/>
          <w:lang w:val="es-ES"/>
        </w:rPr>
        <w:t xml:space="preserve"> 5-20x50, RS IV 4-16x50 y RS IV 4-16x44</w:t>
      </w:r>
      <w:r w:rsidR="00D64590" w:rsidRPr="00B14F57">
        <w:rPr>
          <w:i/>
          <w:lang w:val="es-ES"/>
        </w:rPr>
        <w:t>.</w:t>
      </w:r>
      <w:r>
        <w:rPr>
          <w:i/>
          <w:lang w:val="es-ES"/>
        </w:rPr>
        <w:t>”</w:t>
      </w:r>
      <w:r w:rsidR="00D64590" w:rsidRPr="00B14F57">
        <w:rPr>
          <w:i/>
          <w:lang w:val="es-ES"/>
        </w:rPr>
        <w:t xml:space="preserve"> </w:t>
      </w:r>
    </w:p>
    <w:p w:rsidR="00D64590" w:rsidRPr="00D64590" w:rsidRDefault="00D64590" w:rsidP="001826C8">
      <w:pPr>
        <w:jc w:val="both"/>
        <w:rPr>
          <w:lang w:val="es-ES"/>
        </w:rPr>
      </w:pPr>
      <w:r>
        <w:rPr>
          <w:lang w:val="es-ES"/>
        </w:rPr>
        <w:t xml:space="preserve">El visor </w:t>
      </w:r>
      <w:proofErr w:type="spellStart"/>
      <w:r>
        <w:rPr>
          <w:lang w:val="es-ES"/>
        </w:rPr>
        <w:t>E</w:t>
      </w:r>
      <w:r w:rsidRPr="00D64590">
        <w:rPr>
          <w:lang w:val="es-ES"/>
        </w:rPr>
        <w:t>ndeavor</w:t>
      </w:r>
      <w:proofErr w:type="spellEnd"/>
      <w:r w:rsidRPr="00D64590">
        <w:rPr>
          <w:lang w:val="es-ES"/>
        </w:rPr>
        <w:t xml:space="preserve"> RS IV 5-20x50 ofrece precisión y exactitud para objetivo</w:t>
      </w:r>
      <w:r w:rsidR="00CA7D48">
        <w:rPr>
          <w:lang w:val="es-ES"/>
        </w:rPr>
        <w:t>s</w:t>
      </w:r>
      <w:r w:rsidRPr="00D64590">
        <w:rPr>
          <w:lang w:val="es-ES"/>
        </w:rPr>
        <w:t xml:space="preserve"> </w:t>
      </w:r>
      <w:r w:rsidR="00420D16">
        <w:rPr>
          <w:lang w:val="es-ES"/>
        </w:rPr>
        <w:t xml:space="preserve">a grandes distancias o para los </w:t>
      </w:r>
      <w:r w:rsidRPr="00D64590">
        <w:rPr>
          <w:lang w:val="es-ES"/>
        </w:rPr>
        <w:t>entusiastas</w:t>
      </w:r>
      <w:r>
        <w:rPr>
          <w:lang w:val="es-ES"/>
        </w:rPr>
        <w:t xml:space="preserve"> de la modalidad</w:t>
      </w:r>
      <w:r w:rsidRPr="00D64590">
        <w:rPr>
          <w:lang w:val="es-ES"/>
        </w:rPr>
        <w:t xml:space="preserve"> </w:t>
      </w:r>
      <w:proofErr w:type="spellStart"/>
      <w:r>
        <w:rPr>
          <w:lang w:val="es-ES"/>
        </w:rPr>
        <w:t>V</w:t>
      </w:r>
      <w:r w:rsidRPr="00D64590">
        <w:rPr>
          <w:lang w:val="es-ES"/>
        </w:rPr>
        <w:t>armint</w:t>
      </w:r>
      <w:proofErr w:type="spellEnd"/>
      <w:r w:rsidRPr="00D64590">
        <w:rPr>
          <w:lang w:val="es-ES"/>
        </w:rPr>
        <w:t xml:space="preserve">. El </w:t>
      </w:r>
      <w:proofErr w:type="spellStart"/>
      <w:r w:rsidRPr="00D64590">
        <w:rPr>
          <w:lang w:val="es-ES"/>
        </w:rPr>
        <w:t>Endeavor</w:t>
      </w:r>
      <w:proofErr w:type="spellEnd"/>
      <w:r w:rsidRPr="00D64590">
        <w:rPr>
          <w:lang w:val="es-ES"/>
        </w:rPr>
        <w:t xml:space="preserve"> RS IV ofrece un impresionante zoom </w:t>
      </w:r>
      <w:r w:rsidR="00420D16">
        <w:rPr>
          <w:lang w:val="es-ES"/>
        </w:rPr>
        <w:t xml:space="preserve">con un </w:t>
      </w:r>
      <w:r>
        <w:rPr>
          <w:lang w:val="es-ES"/>
        </w:rPr>
        <w:t xml:space="preserve">factor </w:t>
      </w:r>
      <w:r w:rsidR="00420D16">
        <w:rPr>
          <w:lang w:val="es-ES"/>
        </w:rPr>
        <w:t xml:space="preserve">de multiplicación </w:t>
      </w:r>
      <w:r w:rsidRPr="00D64590">
        <w:rPr>
          <w:lang w:val="es-ES"/>
        </w:rPr>
        <w:t>4</w:t>
      </w:r>
      <w:r w:rsidR="00420D16">
        <w:rPr>
          <w:lang w:val="es-ES"/>
        </w:rPr>
        <w:t xml:space="preserve"> que permite usar desde 5 aumentos en su </w:t>
      </w:r>
      <w:r w:rsidRPr="00D64590">
        <w:rPr>
          <w:lang w:val="es-ES"/>
        </w:rPr>
        <w:t xml:space="preserve">escala inferior para aquellas </w:t>
      </w:r>
      <w:r>
        <w:rPr>
          <w:lang w:val="es-ES"/>
        </w:rPr>
        <w:t>situaciones</w:t>
      </w:r>
      <w:r w:rsidRPr="00D64590">
        <w:rPr>
          <w:lang w:val="es-ES"/>
        </w:rPr>
        <w:t xml:space="preserve"> más cercanas</w:t>
      </w:r>
      <w:r w:rsidR="00420D16">
        <w:rPr>
          <w:lang w:val="es-ES"/>
        </w:rPr>
        <w:t xml:space="preserve">, hasta </w:t>
      </w:r>
      <w:r w:rsidRPr="00D64590">
        <w:rPr>
          <w:lang w:val="es-ES"/>
        </w:rPr>
        <w:t xml:space="preserve">una impresionante ampliación </w:t>
      </w:r>
      <w:r w:rsidR="00420D16">
        <w:rPr>
          <w:lang w:val="es-ES"/>
        </w:rPr>
        <w:t xml:space="preserve">de </w:t>
      </w:r>
      <w:r w:rsidRPr="00D64590">
        <w:rPr>
          <w:lang w:val="es-ES"/>
        </w:rPr>
        <w:t>20</w:t>
      </w:r>
      <w:r w:rsidR="00420D16">
        <w:rPr>
          <w:lang w:val="es-ES"/>
        </w:rPr>
        <w:t xml:space="preserve"> aumentos </w:t>
      </w:r>
      <w:r w:rsidRPr="00D64590">
        <w:rPr>
          <w:lang w:val="es-ES"/>
        </w:rPr>
        <w:t xml:space="preserve">para blancos </w:t>
      </w:r>
      <w:r w:rsidR="00AB683E">
        <w:rPr>
          <w:lang w:val="es-ES"/>
        </w:rPr>
        <w:t>a</w:t>
      </w:r>
      <w:r w:rsidRPr="00D64590">
        <w:rPr>
          <w:lang w:val="es-ES"/>
        </w:rPr>
        <w:t xml:space="preserve"> distancias </w:t>
      </w:r>
      <w:r w:rsidR="00420D16">
        <w:rPr>
          <w:lang w:val="es-ES"/>
        </w:rPr>
        <w:t xml:space="preserve">realmente </w:t>
      </w:r>
      <w:r w:rsidRPr="00D64590">
        <w:rPr>
          <w:lang w:val="es-ES"/>
        </w:rPr>
        <w:t>largas. La lente de 50MM ofrece una excelente resolución,</w:t>
      </w:r>
      <w:r w:rsidR="00420D16">
        <w:rPr>
          <w:lang w:val="es-ES"/>
        </w:rPr>
        <w:t xml:space="preserve"> un </w:t>
      </w:r>
      <w:r w:rsidRPr="00D64590">
        <w:rPr>
          <w:lang w:val="es-ES"/>
        </w:rPr>
        <w:t xml:space="preserve">alto rendimiento y la capacidad de </w:t>
      </w:r>
      <w:r w:rsidR="00420D16">
        <w:rPr>
          <w:lang w:val="es-ES"/>
        </w:rPr>
        <w:t xml:space="preserve">usarse </w:t>
      </w:r>
      <w:r w:rsidRPr="00D64590">
        <w:rPr>
          <w:lang w:val="es-ES"/>
        </w:rPr>
        <w:t xml:space="preserve">incluso </w:t>
      </w:r>
      <w:r w:rsidR="00420D16">
        <w:rPr>
          <w:lang w:val="es-ES"/>
        </w:rPr>
        <w:t xml:space="preserve">en condiciones de </w:t>
      </w:r>
      <w:r w:rsidRPr="00D64590">
        <w:rPr>
          <w:lang w:val="es-ES"/>
        </w:rPr>
        <w:t>luz extremadamente</w:t>
      </w:r>
      <w:r w:rsidR="001131D5">
        <w:rPr>
          <w:lang w:val="es-ES"/>
        </w:rPr>
        <w:t xml:space="preserve"> baja</w:t>
      </w:r>
      <w:r w:rsidR="00420D16">
        <w:rPr>
          <w:lang w:val="es-ES"/>
        </w:rPr>
        <w:t>s</w:t>
      </w:r>
      <w:r w:rsidR="001131D5">
        <w:rPr>
          <w:lang w:val="es-ES"/>
        </w:rPr>
        <w:t xml:space="preserve">. </w:t>
      </w:r>
      <w:r w:rsidR="00AB683E">
        <w:rPr>
          <w:lang w:val="es-ES"/>
        </w:rPr>
        <w:t>Además de este modelo, p</w:t>
      </w:r>
      <w:r w:rsidR="001131D5">
        <w:rPr>
          <w:lang w:val="es-ES"/>
        </w:rPr>
        <w:t>ara completar el porfolio</w:t>
      </w:r>
      <w:r w:rsidRPr="00D64590">
        <w:rPr>
          <w:lang w:val="es-ES"/>
        </w:rPr>
        <w:t xml:space="preserve"> de larga distancia Vanguard también presenta los modelos </w:t>
      </w:r>
      <w:proofErr w:type="spellStart"/>
      <w:r w:rsidRPr="00D64590">
        <w:rPr>
          <w:lang w:val="es-ES"/>
        </w:rPr>
        <w:t>Endeavor</w:t>
      </w:r>
      <w:proofErr w:type="spellEnd"/>
      <w:r w:rsidRPr="00D64590">
        <w:rPr>
          <w:lang w:val="es-ES"/>
        </w:rPr>
        <w:t xml:space="preserve"> RS IV 4-16x50 y RS IV 4-16x44</w:t>
      </w:r>
      <w:r w:rsidR="00420D16">
        <w:rPr>
          <w:lang w:val="es-ES"/>
        </w:rPr>
        <w:t xml:space="preserve">, ideales </w:t>
      </w:r>
      <w:r w:rsidRPr="00D64590">
        <w:rPr>
          <w:lang w:val="es-ES"/>
        </w:rPr>
        <w:t xml:space="preserve">para el cazador que desea </w:t>
      </w:r>
      <w:r w:rsidR="00420D16">
        <w:rPr>
          <w:lang w:val="es-ES"/>
        </w:rPr>
        <w:t xml:space="preserve">visores versátiles </w:t>
      </w:r>
      <w:r w:rsidR="001131D5">
        <w:rPr>
          <w:lang w:val="es-ES"/>
        </w:rPr>
        <w:t>preparado</w:t>
      </w:r>
      <w:r w:rsidR="00CA7D48">
        <w:rPr>
          <w:lang w:val="es-ES"/>
        </w:rPr>
        <w:t>s</w:t>
      </w:r>
      <w:r w:rsidR="001131D5">
        <w:rPr>
          <w:lang w:val="es-ES"/>
        </w:rPr>
        <w:t xml:space="preserve"> para trabajar </w:t>
      </w:r>
      <w:r w:rsidR="00420D16">
        <w:rPr>
          <w:lang w:val="es-ES"/>
        </w:rPr>
        <w:t xml:space="preserve">tanto </w:t>
      </w:r>
      <w:r w:rsidR="001131D5">
        <w:rPr>
          <w:lang w:val="es-ES"/>
        </w:rPr>
        <w:t xml:space="preserve">en distancias cortas </w:t>
      </w:r>
      <w:r w:rsidR="00420D16">
        <w:rPr>
          <w:lang w:val="es-ES"/>
        </w:rPr>
        <w:t xml:space="preserve">como </w:t>
      </w:r>
      <w:r w:rsidR="001131D5">
        <w:rPr>
          <w:lang w:val="es-ES"/>
        </w:rPr>
        <w:t>largas</w:t>
      </w:r>
      <w:r w:rsidRPr="00D64590">
        <w:rPr>
          <w:lang w:val="es-ES"/>
        </w:rPr>
        <w:t xml:space="preserve">. El objetivo de 50MM ofrece </w:t>
      </w:r>
      <w:r w:rsidR="00420D16">
        <w:rPr>
          <w:lang w:val="es-ES"/>
        </w:rPr>
        <w:t xml:space="preserve">un </w:t>
      </w:r>
      <w:r w:rsidRPr="00D64590">
        <w:rPr>
          <w:lang w:val="es-ES"/>
        </w:rPr>
        <w:t xml:space="preserve">alto rendimiento, mientras que el </w:t>
      </w:r>
      <w:r w:rsidR="00420D16">
        <w:rPr>
          <w:lang w:val="es-ES"/>
        </w:rPr>
        <w:t xml:space="preserve">de </w:t>
      </w:r>
      <w:r w:rsidRPr="00D64590">
        <w:rPr>
          <w:lang w:val="es-ES"/>
        </w:rPr>
        <w:t>44</w:t>
      </w:r>
      <w:r w:rsidR="00420D16">
        <w:rPr>
          <w:lang w:val="es-ES"/>
        </w:rPr>
        <w:t>MM</w:t>
      </w:r>
      <w:r w:rsidRPr="00D64590">
        <w:rPr>
          <w:lang w:val="es-ES"/>
        </w:rPr>
        <w:t xml:space="preserve"> es ideal para aquellos que desean una versión compacta</w:t>
      </w:r>
      <w:r w:rsidR="001131D5">
        <w:rPr>
          <w:lang w:val="es-ES"/>
        </w:rPr>
        <w:t xml:space="preserve"> </w:t>
      </w:r>
      <w:r w:rsidR="00420D16">
        <w:rPr>
          <w:lang w:val="es-ES"/>
        </w:rPr>
        <w:t>y de menor peso.</w:t>
      </w:r>
    </w:p>
    <w:p w:rsidR="00CA7D48" w:rsidRDefault="00AB683E" w:rsidP="001826C8">
      <w:pPr>
        <w:jc w:val="both"/>
        <w:rPr>
          <w:lang w:val="es-ES"/>
        </w:rPr>
      </w:pPr>
      <w:r>
        <w:rPr>
          <w:lang w:val="es-ES"/>
        </w:rPr>
        <w:t>En cuanto al diseño, a</w:t>
      </w:r>
      <w:r w:rsidR="00D64590" w:rsidRPr="00D64590">
        <w:rPr>
          <w:lang w:val="es-ES"/>
        </w:rPr>
        <w:t xml:space="preserve">l igual que con todos </w:t>
      </w:r>
      <w:r w:rsidR="001131D5">
        <w:rPr>
          <w:lang w:val="es-ES"/>
        </w:rPr>
        <w:t>los visores</w:t>
      </w:r>
      <w:r w:rsidR="00D64590" w:rsidRPr="00D64590">
        <w:rPr>
          <w:lang w:val="es-ES"/>
        </w:rPr>
        <w:t xml:space="preserve"> </w:t>
      </w:r>
      <w:proofErr w:type="spellStart"/>
      <w:r w:rsidR="00D64590" w:rsidRPr="00D64590">
        <w:rPr>
          <w:lang w:val="es-ES"/>
        </w:rPr>
        <w:t>Endeavor</w:t>
      </w:r>
      <w:proofErr w:type="spellEnd"/>
      <w:r w:rsidR="00D64590" w:rsidRPr="00D64590">
        <w:rPr>
          <w:lang w:val="es-ES"/>
        </w:rPr>
        <w:t xml:space="preserve">, los nuevos </w:t>
      </w:r>
      <w:r w:rsidR="00EB4839">
        <w:rPr>
          <w:lang w:val="es-ES"/>
        </w:rPr>
        <w:t xml:space="preserve">modelos </w:t>
      </w:r>
      <w:proofErr w:type="spellStart"/>
      <w:r w:rsidR="00EB4839">
        <w:rPr>
          <w:lang w:val="es-ES"/>
        </w:rPr>
        <w:t>Endeavor</w:t>
      </w:r>
      <w:proofErr w:type="spellEnd"/>
      <w:r w:rsidR="00D64590" w:rsidRPr="00D64590">
        <w:rPr>
          <w:lang w:val="es-ES"/>
        </w:rPr>
        <w:t xml:space="preserve"> </w:t>
      </w:r>
      <w:r>
        <w:rPr>
          <w:lang w:val="es-ES"/>
        </w:rPr>
        <w:t xml:space="preserve">RS IV </w:t>
      </w:r>
      <w:r w:rsidR="00D64590" w:rsidRPr="00D64590">
        <w:rPr>
          <w:lang w:val="es-ES"/>
        </w:rPr>
        <w:t>5-20x50,</w:t>
      </w:r>
      <w:r w:rsidR="00CA7D48">
        <w:rPr>
          <w:lang w:val="es-ES"/>
        </w:rPr>
        <w:t xml:space="preserve"> </w:t>
      </w:r>
      <w:r w:rsidR="00D64590" w:rsidRPr="00D64590">
        <w:rPr>
          <w:lang w:val="es-ES"/>
        </w:rPr>
        <w:t xml:space="preserve">4-16x50 y 4-16x44 </w:t>
      </w:r>
      <w:r w:rsidR="00EB4839">
        <w:rPr>
          <w:lang w:val="es-ES"/>
        </w:rPr>
        <w:t>están c</w:t>
      </w:r>
      <w:r w:rsidR="00CA7D48">
        <w:rPr>
          <w:lang w:val="es-ES"/>
        </w:rPr>
        <w:t>onstruidos con cristal HOYA ED P</w:t>
      </w:r>
      <w:r w:rsidR="00EB4839">
        <w:rPr>
          <w:lang w:val="es-ES"/>
        </w:rPr>
        <w:t>remium y</w:t>
      </w:r>
      <w:r w:rsidR="00D64590" w:rsidRPr="00D64590">
        <w:rPr>
          <w:lang w:val="es-ES"/>
        </w:rPr>
        <w:t xml:space="preserve"> la avanzada tecnología </w:t>
      </w:r>
      <w:proofErr w:type="spellStart"/>
      <w:r w:rsidR="00D64590" w:rsidRPr="00D64590">
        <w:rPr>
          <w:lang w:val="es-ES"/>
        </w:rPr>
        <w:t>Multiguard</w:t>
      </w:r>
      <w:proofErr w:type="spellEnd"/>
      <w:r w:rsidR="00D64590" w:rsidRPr="00D64590">
        <w:rPr>
          <w:lang w:val="es-ES"/>
        </w:rPr>
        <w:t>® de recubrimiento múltiple en todos los cristales para una mejor resolución, claridad, fidelidad de color y transmisión d</w:t>
      </w:r>
      <w:r w:rsidR="00EB4839">
        <w:rPr>
          <w:lang w:val="es-ES"/>
        </w:rPr>
        <w:t xml:space="preserve">e la luz. Cada tubo </w:t>
      </w:r>
      <w:r w:rsidR="00D64590" w:rsidRPr="00D64590">
        <w:rPr>
          <w:lang w:val="es-ES"/>
        </w:rPr>
        <w:t xml:space="preserve">de 30 mm está fabricado para </w:t>
      </w:r>
      <w:r w:rsidR="00420D16">
        <w:rPr>
          <w:lang w:val="es-ES"/>
        </w:rPr>
        <w:t xml:space="preserve">tener una </w:t>
      </w:r>
      <w:r w:rsidR="00CA7D48">
        <w:rPr>
          <w:lang w:val="es-ES"/>
        </w:rPr>
        <w:t xml:space="preserve">mayor </w:t>
      </w:r>
      <w:r w:rsidR="00D64590" w:rsidRPr="00D64590">
        <w:rPr>
          <w:lang w:val="es-ES"/>
        </w:rPr>
        <w:t xml:space="preserve">durabilidad a partir de barras sólidas </w:t>
      </w:r>
      <w:r w:rsidR="00CA7D48">
        <w:rPr>
          <w:lang w:val="es-ES"/>
        </w:rPr>
        <w:t>en</w:t>
      </w:r>
      <w:r w:rsidR="00D64590" w:rsidRPr="00D64590">
        <w:rPr>
          <w:lang w:val="es-ES"/>
        </w:rPr>
        <w:t xml:space="preserve"> aluminio </w:t>
      </w:r>
      <w:r w:rsidR="00EB4839">
        <w:rPr>
          <w:lang w:val="es-ES"/>
        </w:rPr>
        <w:t xml:space="preserve">grado </w:t>
      </w:r>
      <w:r w:rsidR="00D64590" w:rsidRPr="00D64590">
        <w:rPr>
          <w:lang w:val="es-ES"/>
        </w:rPr>
        <w:t xml:space="preserve">T6061 con un acabado anodizado duro de primera calidad </w:t>
      </w:r>
      <w:r w:rsidR="00CA7D48">
        <w:rPr>
          <w:lang w:val="es-ES"/>
        </w:rPr>
        <w:t>que soporta</w:t>
      </w:r>
      <w:r w:rsidR="00D64590" w:rsidRPr="00D64590">
        <w:rPr>
          <w:lang w:val="es-ES"/>
        </w:rPr>
        <w:t xml:space="preserve"> las condiciones más adversas </w:t>
      </w:r>
      <w:r w:rsidR="00CA7D48">
        <w:rPr>
          <w:lang w:val="es-ES"/>
        </w:rPr>
        <w:t>y usos extremos</w:t>
      </w:r>
      <w:r w:rsidR="00D64590" w:rsidRPr="00D64590">
        <w:rPr>
          <w:lang w:val="es-ES"/>
        </w:rPr>
        <w:t xml:space="preserve">. </w:t>
      </w:r>
      <w:r w:rsidR="00CA7D48">
        <w:rPr>
          <w:lang w:val="es-ES"/>
        </w:rPr>
        <w:t>Sus lentes de</w:t>
      </w:r>
      <w:r w:rsidR="00D64590" w:rsidRPr="00D64590">
        <w:rPr>
          <w:lang w:val="es-ES"/>
        </w:rPr>
        <w:t xml:space="preserve"> 50MM y 44MM </w:t>
      </w:r>
      <w:r w:rsidR="00CA7D48">
        <w:rPr>
          <w:lang w:val="es-ES"/>
        </w:rPr>
        <w:t>permiten</w:t>
      </w:r>
      <w:r w:rsidR="00D64590" w:rsidRPr="00D64590">
        <w:rPr>
          <w:lang w:val="es-ES"/>
        </w:rPr>
        <w:t xml:space="preserve"> una excelente </w:t>
      </w:r>
      <w:r>
        <w:rPr>
          <w:lang w:val="es-ES"/>
        </w:rPr>
        <w:t xml:space="preserve">transmisión </w:t>
      </w:r>
      <w:r w:rsidR="00D64590" w:rsidRPr="00D64590">
        <w:rPr>
          <w:lang w:val="es-ES"/>
        </w:rPr>
        <w:t>de luz, incluso en condiciones adversas. El ocular de en</w:t>
      </w:r>
      <w:r w:rsidR="00CA7D48">
        <w:rPr>
          <w:lang w:val="es-ES"/>
        </w:rPr>
        <w:t>foque rápido permite al tirador</w:t>
      </w:r>
      <w:r w:rsidR="00D64590" w:rsidRPr="00D64590">
        <w:rPr>
          <w:lang w:val="es-ES"/>
        </w:rPr>
        <w:t xml:space="preserve"> obtener </w:t>
      </w:r>
      <w:r w:rsidR="008D6F92">
        <w:rPr>
          <w:lang w:val="es-ES"/>
        </w:rPr>
        <w:t xml:space="preserve">rápidamente </w:t>
      </w:r>
      <w:r w:rsidR="00D64590" w:rsidRPr="00D64590">
        <w:rPr>
          <w:lang w:val="es-ES"/>
        </w:rPr>
        <w:t>una imagen nítida</w:t>
      </w:r>
      <w:r w:rsidR="00CA7D48">
        <w:rPr>
          <w:lang w:val="es-ES"/>
        </w:rPr>
        <w:t xml:space="preserve"> de su objetivo</w:t>
      </w:r>
      <w:r w:rsidR="00D64590" w:rsidRPr="00D64590">
        <w:rPr>
          <w:lang w:val="es-ES"/>
        </w:rPr>
        <w:t>.</w:t>
      </w:r>
    </w:p>
    <w:p w:rsidR="00D64590" w:rsidRPr="00D64590" w:rsidRDefault="00D64590" w:rsidP="001826C8">
      <w:pPr>
        <w:jc w:val="both"/>
        <w:rPr>
          <w:lang w:val="es-ES"/>
        </w:rPr>
      </w:pPr>
      <w:r w:rsidRPr="00D64590">
        <w:rPr>
          <w:lang w:val="es-ES"/>
        </w:rPr>
        <w:t>Todos los ajustes de la</w:t>
      </w:r>
      <w:r w:rsidR="008D6F92">
        <w:rPr>
          <w:lang w:val="es-ES"/>
        </w:rPr>
        <w:t>s</w:t>
      </w:r>
      <w:r w:rsidRPr="00D64590">
        <w:rPr>
          <w:lang w:val="es-ES"/>
        </w:rPr>
        <w:t xml:space="preserve"> torreta</w:t>
      </w:r>
      <w:r w:rsidR="008D6F92">
        <w:rPr>
          <w:lang w:val="es-ES"/>
        </w:rPr>
        <w:t>s</w:t>
      </w:r>
      <w:r w:rsidRPr="00D64590">
        <w:rPr>
          <w:lang w:val="es-ES"/>
        </w:rPr>
        <w:t xml:space="preserve"> </w:t>
      </w:r>
      <w:r w:rsidR="008D6F92">
        <w:rPr>
          <w:lang w:val="es-ES"/>
        </w:rPr>
        <w:t xml:space="preserve">miden sus clic en  MOAS </w:t>
      </w:r>
      <w:r w:rsidRPr="00D64590">
        <w:rPr>
          <w:lang w:val="es-ES"/>
        </w:rPr>
        <w:t xml:space="preserve">y cada visor está </w:t>
      </w:r>
      <w:r w:rsidR="008D6F92">
        <w:rPr>
          <w:lang w:val="es-ES"/>
        </w:rPr>
        <w:t>relleno de</w:t>
      </w:r>
      <w:r w:rsidRPr="00D64590">
        <w:rPr>
          <w:lang w:val="es-ES"/>
        </w:rPr>
        <w:t xml:space="preserve"> nitrógeno y completamente sel</w:t>
      </w:r>
      <w:r w:rsidR="009649B5">
        <w:rPr>
          <w:lang w:val="es-ES"/>
        </w:rPr>
        <w:t xml:space="preserve">lado </w:t>
      </w:r>
      <w:r w:rsidR="008D6F92">
        <w:rPr>
          <w:lang w:val="es-ES"/>
        </w:rPr>
        <w:t xml:space="preserve">para evitar problemas con </w:t>
      </w:r>
      <w:r w:rsidR="009649B5">
        <w:rPr>
          <w:lang w:val="es-ES"/>
        </w:rPr>
        <w:t xml:space="preserve">el agua, la niebla, </w:t>
      </w:r>
      <w:r w:rsidRPr="00D64590">
        <w:rPr>
          <w:lang w:val="es-ES"/>
        </w:rPr>
        <w:t xml:space="preserve">el polvo y </w:t>
      </w:r>
      <w:r w:rsidR="00E50B1E">
        <w:rPr>
          <w:lang w:val="es-ES"/>
        </w:rPr>
        <w:t xml:space="preserve">la </w:t>
      </w:r>
      <w:r w:rsidR="009649B5">
        <w:rPr>
          <w:lang w:val="es-ES"/>
        </w:rPr>
        <w:t xml:space="preserve">suciedad. Como </w:t>
      </w:r>
      <w:r w:rsidR="008D6F92">
        <w:rPr>
          <w:lang w:val="es-ES"/>
        </w:rPr>
        <w:t xml:space="preserve">complemento </w:t>
      </w:r>
      <w:r w:rsidR="009649B5">
        <w:rPr>
          <w:lang w:val="es-ES"/>
        </w:rPr>
        <w:t>extra,</w:t>
      </w:r>
      <w:r w:rsidRPr="00D64590">
        <w:rPr>
          <w:lang w:val="es-ES"/>
        </w:rPr>
        <w:t xml:space="preserve"> cada uno de los </w:t>
      </w:r>
      <w:r w:rsidR="009649B5">
        <w:rPr>
          <w:lang w:val="es-ES"/>
        </w:rPr>
        <w:t xml:space="preserve">visores </w:t>
      </w:r>
      <w:proofErr w:type="spellStart"/>
      <w:r w:rsidRPr="00D64590">
        <w:rPr>
          <w:lang w:val="es-ES"/>
        </w:rPr>
        <w:t>Endeavor</w:t>
      </w:r>
      <w:proofErr w:type="spellEnd"/>
      <w:r w:rsidRPr="00D64590">
        <w:rPr>
          <w:lang w:val="es-ES"/>
        </w:rPr>
        <w:t xml:space="preserve"> RS IV viene con una funda protectora de neopreno de primera calidad, un juego </w:t>
      </w:r>
      <w:r w:rsidR="009649B5">
        <w:rPr>
          <w:lang w:val="es-ES"/>
        </w:rPr>
        <w:t>tapas para las lentes y un paño</w:t>
      </w:r>
      <w:r w:rsidRPr="00D64590">
        <w:rPr>
          <w:lang w:val="es-ES"/>
        </w:rPr>
        <w:t>.</w:t>
      </w:r>
    </w:p>
    <w:p w:rsidR="00D64590" w:rsidRPr="00E50B1E" w:rsidRDefault="00CA7D48" w:rsidP="001826C8">
      <w:pPr>
        <w:jc w:val="both"/>
        <w:rPr>
          <w:rFonts w:ascii="Arial Narrow" w:hAnsi="Arial Narrow"/>
          <w:b/>
          <w:lang w:val="es-ES"/>
        </w:rPr>
      </w:pPr>
      <w:r w:rsidRPr="00E50B1E">
        <w:rPr>
          <w:rFonts w:ascii="Arial Narrow" w:hAnsi="Arial Narrow"/>
          <w:b/>
          <w:lang w:val="es-ES"/>
        </w:rPr>
        <w:t>Características</w:t>
      </w:r>
      <w:r w:rsidR="00D64590" w:rsidRPr="00E50B1E">
        <w:rPr>
          <w:rFonts w:ascii="Arial Narrow" w:hAnsi="Arial Narrow"/>
          <w:b/>
          <w:lang w:val="es-ES"/>
        </w:rPr>
        <w:t>:</w:t>
      </w:r>
    </w:p>
    <w:p w:rsidR="00D060B6" w:rsidRPr="00AB1737" w:rsidRDefault="00D64590" w:rsidP="001826C8">
      <w:pPr>
        <w:jc w:val="both"/>
        <w:rPr>
          <w:lang w:val="es-ES"/>
        </w:rPr>
      </w:pPr>
      <w:r w:rsidRPr="00AB1737">
        <w:rPr>
          <w:lang w:val="es-ES"/>
        </w:rPr>
        <w:t xml:space="preserve">El NUEVO </w:t>
      </w:r>
      <w:proofErr w:type="spellStart"/>
      <w:r w:rsidRPr="00AB1737">
        <w:rPr>
          <w:lang w:val="es-ES"/>
        </w:rPr>
        <w:t>Endeavor</w:t>
      </w:r>
      <w:proofErr w:type="spellEnd"/>
      <w:r w:rsidRPr="00AB1737">
        <w:rPr>
          <w:lang w:val="es-ES"/>
        </w:rPr>
        <w:t xml:space="preserve"> RS IV 5-20x50 </w:t>
      </w:r>
      <w:r w:rsidR="003E7639" w:rsidRPr="00AB1737">
        <w:rPr>
          <w:lang w:val="es-ES"/>
        </w:rPr>
        <w:t>es perfecto para distintas modalidades</w:t>
      </w:r>
      <w:r w:rsidR="008D6F92" w:rsidRPr="00AB1737">
        <w:rPr>
          <w:lang w:val="es-ES"/>
        </w:rPr>
        <w:t xml:space="preserve"> de</w:t>
      </w:r>
      <w:r w:rsidR="003E7639" w:rsidRPr="00AB1737">
        <w:rPr>
          <w:lang w:val="es-ES"/>
        </w:rPr>
        <w:t xml:space="preserve"> tiro deportivo</w:t>
      </w:r>
      <w:r w:rsidR="008D6F92" w:rsidRPr="00AB1737">
        <w:rPr>
          <w:lang w:val="es-ES"/>
        </w:rPr>
        <w:t xml:space="preserve"> y caza, destacando </w:t>
      </w:r>
      <w:r w:rsidR="00AB683E">
        <w:rPr>
          <w:lang w:val="es-ES"/>
        </w:rPr>
        <w:t>en</w:t>
      </w:r>
      <w:r w:rsidR="008D6F92" w:rsidRPr="00AB1737">
        <w:rPr>
          <w:lang w:val="es-ES"/>
        </w:rPr>
        <w:t xml:space="preserve"> la modalidad de </w:t>
      </w:r>
      <w:proofErr w:type="spellStart"/>
      <w:r w:rsidR="00BF31FB" w:rsidRPr="00AB1737">
        <w:rPr>
          <w:lang w:val="es-ES"/>
        </w:rPr>
        <w:t>varmint</w:t>
      </w:r>
      <w:proofErr w:type="spellEnd"/>
      <w:r w:rsidR="008D6F92" w:rsidRPr="00AB1737">
        <w:rPr>
          <w:lang w:val="es-ES"/>
        </w:rPr>
        <w:t xml:space="preserve"> y recechos a grandes distancias.</w:t>
      </w:r>
    </w:p>
    <w:p w:rsidR="00D64590" w:rsidRPr="00AB1737" w:rsidRDefault="00D64590" w:rsidP="001826C8">
      <w:pPr>
        <w:jc w:val="both"/>
        <w:rPr>
          <w:lang w:val="es-ES"/>
        </w:rPr>
      </w:pPr>
      <w:r w:rsidRPr="00AB1737">
        <w:rPr>
          <w:lang w:val="es-ES"/>
        </w:rPr>
        <w:t>Los avanzados patrones de retícula iluminad</w:t>
      </w:r>
      <w:r w:rsidR="008D6F92" w:rsidRPr="00AB1737">
        <w:rPr>
          <w:lang w:val="es-ES"/>
        </w:rPr>
        <w:t xml:space="preserve">a </w:t>
      </w:r>
      <w:r w:rsidRPr="00AB1737">
        <w:rPr>
          <w:lang w:val="es-ES"/>
        </w:rPr>
        <w:t xml:space="preserve">se ofrecen </w:t>
      </w:r>
      <w:r w:rsidR="00D060B6" w:rsidRPr="00AB1737">
        <w:rPr>
          <w:lang w:val="es-ES"/>
        </w:rPr>
        <w:t xml:space="preserve">en </w:t>
      </w:r>
      <w:proofErr w:type="spellStart"/>
      <w:r w:rsidRPr="00AB1737">
        <w:rPr>
          <w:lang w:val="es-ES"/>
        </w:rPr>
        <w:t>Duplex</w:t>
      </w:r>
      <w:proofErr w:type="spellEnd"/>
      <w:r w:rsidRPr="00AB1737">
        <w:rPr>
          <w:lang w:val="es-ES"/>
        </w:rPr>
        <w:t xml:space="preserve"> y</w:t>
      </w:r>
      <w:r w:rsidR="00D060B6" w:rsidRPr="00AB1737">
        <w:rPr>
          <w:lang w:val="es-ES"/>
        </w:rPr>
        <w:t xml:space="preserve"> en</w:t>
      </w:r>
      <w:r w:rsidRPr="00AB1737">
        <w:rPr>
          <w:lang w:val="es-ES"/>
        </w:rPr>
        <w:t xml:space="preserve"> </w:t>
      </w:r>
      <w:r w:rsidR="008D6F92" w:rsidRPr="00AB1737">
        <w:rPr>
          <w:lang w:val="es-ES"/>
        </w:rPr>
        <w:t>la</w:t>
      </w:r>
      <w:r w:rsidRPr="00AB1737">
        <w:rPr>
          <w:lang w:val="es-ES"/>
        </w:rPr>
        <w:t xml:space="preserve"> NUEV</w:t>
      </w:r>
      <w:r w:rsidR="008D6F92" w:rsidRPr="00AB1737">
        <w:rPr>
          <w:lang w:val="es-ES"/>
        </w:rPr>
        <w:t>A</w:t>
      </w:r>
      <w:r w:rsidRPr="00AB1737">
        <w:rPr>
          <w:lang w:val="es-ES"/>
        </w:rPr>
        <w:t xml:space="preserve"> </w:t>
      </w:r>
      <w:proofErr w:type="spellStart"/>
      <w:r w:rsidRPr="00AB1737">
        <w:rPr>
          <w:lang w:val="es-ES"/>
        </w:rPr>
        <w:t>Dispatch</w:t>
      </w:r>
      <w:proofErr w:type="spellEnd"/>
      <w:r w:rsidR="00CA7D48" w:rsidRPr="00AB1737">
        <w:rPr>
          <w:rFonts w:cstheme="minorHAnsi"/>
          <w:lang w:val="es-ES"/>
        </w:rPr>
        <w:t>™</w:t>
      </w:r>
      <w:r w:rsidRPr="00AB1737">
        <w:rPr>
          <w:lang w:val="es-ES"/>
        </w:rPr>
        <w:t xml:space="preserve">. </w:t>
      </w:r>
      <w:r w:rsidR="00D060B6" w:rsidRPr="00AB1737">
        <w:rPr>
          <w:lang w:val="es-ES"/>
        </w:rPr>
        <w:t xml:space="preserve">Todos los visores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Pr="00AB1737">
        <w:rPr>
          <w:lang w:val="es-ES"/>
        </w:rPr>
        <w:t xml:space="preserve"> están diseñados por tiradores </w:t>
      </w:r>
      <w:r w:rsidR="00D060B6" w:rsidRPr="00AB1737">
        <w:rPr>
          <w:lang w:val="es-ES"/>
        </w:rPr>
        <w:t>experimentados</w:t>
      </w:r>
      <w:r w:rsidRPr="00AB1737">
        <w:rPr>
          <w:lang w:val="es-ES"/>
        </w:rPr>
        <w:t xml:space="preserve"> e ingenieros ópticos </w:t>
      </w:r>
      <w:r w:rsidR="008D6F92" w:rsidRPr="00AB1737">
        <w:rPr>
          <w:lang w:val="es-ES"/>
        </w:rPr>
        <w:t xml:space="preserve">que buscan </w:t>
      </w:r>
      <w:r w:rsidRPr="00AB1737">
        <w:rPr>
          <w:lang w:val="es-ES"/>
        </w:rPr>
        <w:t>ofrecer</w:t>
      </w:r>
      <w:r w:rsidR="00D060B6" w:rsidRPr="00AB1737">
        <w:rPr>
          <w:lang w:val="es-ES"/>
        </w:rPr>
        <w:t xml:space="preserve"> un </w:t>
      </w:r>
      <w:r w:rsidRPr="00AB1737">
        <w:rPr>
          <w:lang w:val="es-ES"/>
        </w:rPr>
        <w:t xml:space="preserve">sistema sencillo y fácil de usar. El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Pr="00AB1737">
        <w:rPr>
          <w:lang w:val="es-ES"/>
        </w:rPr>
        <w:t xml:space="preserve"> </w:t>
      </w:r>
      <w:proofErr w:type="spellStart"/>
      <w:r w:rsidRPr="00AB1737">
        <w:rPr>
          <w:lang w:val="es-ES"/>
        </w:rPr>
        <w:t>Varmint</w:t>
      </w:r>
      <w:proofErr w:type="spellEnd"/>
      <w:r w:rsidRPr="00AB1737">
        <w:rPr>
          <w:lang w:val="es-ES"/>
        </w:rPr>
        <w:t xml:space="preserve"> </w:t>
      </w:r>
      <w:r w:rsidR="00D060B6" w:rsidRPr="00AB1737">
        <w:rPr>
          <w:lang w:val="es-ES"/>
        </w:rPr>
        <w:t xml:space="preserve">es ideal en situaciones de </w:t>
      </w:r>
      <w:r w:rsidR="008D6F92" w:rsidRPr="00AB1737">
        <w:rPr>
          <w:lang w:val="es-ES"/>
        </w:rPr>
        <w:t xml:space="preserve">disparos </w:t>
      </w:r>
      <w:r w:rsidR="00D060B6" w:rsidRPr="00AB1737">
        <w:rPr>
          <w:lang w:val="es-ES"/>
        </w:rPr>
        <w:t>cercan</w:t>
      </w:r>
      <w:r w:rsidR="008D6F92" w:rsidRPr="00AB1737">
        <w:rPr>
          <w:lang w:val="es-ES"/>
        </w:rPr>
        <w:t xml:space="preserve">os, </w:t>
      </w:r>
      <w:r w:rsidR="00D060B6" w:rsidRPr="00AB1737">
        <w:rPr>
          <w:lang w:val="es-ES"/>
        </w:rPr>
        <w:t>permitiendo</w:t>
      </w:r>
      <w:r w:rsidRPr="00AB1737">
        <w:rPr>
          <w:lang w:val="es-ES"/>
        </w:rPr>
        <w:t xml:space="preserve"> </w:t>
      </w:r>
      <w:r w:rsidR="008D6F92" w:rsidRPr="00AB1737">
        <w:rPr>
          <w:lang w:val="es-ES"/>
        </w:rPr>
        <w:t xml:space="preserve">a su vez </w:t>
      </w:r>
      <w:r w:rsidRPr="00AB1737">
        <w:rPr>
          <w:lang w:val="es-ES"/>
        </w:rPr>
        <w:t xml:space="preserve">rapidez y precisión para </w:t>
      </w:r>
      <w:r w:rsidR="00D060B6" w:rsidRPr="00AB1737">
        <w:rPr>
          <w:lang w:val="es-ES"/>
        </w:rPr>
        <w:t>largas</w:t>
      </w:r>
      <w:r w:rsidRPr="00AB1737">
        <w:rPr>
          <w:lang w:val="es-ES"/>
        </w:rPr>
        <w:t xml:space="preserve"> distancia</w:t>
      </w:r>
      <w:r w:rsidR="00D060B6" w:rsidRPr="00AB1737">
        <w:rPr>
          <w:lang w:val="es-ES"/>
        </w:rPr>
        <w:t xml:space="preserve">s. La retícula </w:t>
      </w:r>
      <w:proofErr w:type="spellStart"/>
      <w:r w:rsidR="00D060B6" w:rsidRPr="00AB1737">
        <w:rPr>
          <w:lang w:val="es-ES"/>
        </w:rPr>
        <w:t>Varmint</w:t>
      </w:r>
      <w:proofErr w:type="spellEnd"/>
      <w:r w:rsidR="00D060B6" w:rsidRPr="00AB1737">
        <w:rPr>
          <w:lang w:val="es-ES"/>
        </w:rPr>
        <w:t xml:space="preserve">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Pr="00AB1737">
        <w:rPr>
          <w:lang w:val="es-ES"/>
        </w:rPr>
        <w:t xml:space="preserve"> es </w:t>
      </w:r>
      <w:r w:rsidR="00AB683E">
        <w:rPr>
          <w:lang w:val="es-ES"/>
        </w:rPr>
        <w:t>una</w:t>
      </w:r>
      <w:r w:rsidRPr="00AB1737">
        <w:rPr>
          <w:lang w:val="es-ES"/>
        </w:rPr>
        <w:t xml:space="preserve"> retícula de larga distancia diseñada específicamente para calibres de </w:t>
      </w:r>
      <w:r w:rsidR="008D6F92" w:rsidRPr="00AB1737">
        <w:rPr>
          <w:lang w:val="es-ES"/>
        </w:rPr>
        <w:t xml:space="preserve">altas velocidades </w:t>
      </w:r>
      <w:r w:rsidRPr="00AB1737">
        <w:rPr>
          <w:lang w:val="es-ES"/>
        </w:rPr>
        <w:t>como el</w:t>
      </w:r>
      <w:r w:rsidR="00D060B6" w:rsidRPr="00AB1737">
        <w:rPr>
          <w:lang w:val="es-ES"/>
        </w:rPr>
        <w:t xml:space="preserve"> </w:t>
      </w:r>
      <w:r w:rsidR="00ED5914" w:rsidRPr="00AB1737">
        <w:rPr>
          <w:lang w:val="es-ES"/>
        </w:rPr>
        <w:t xml:space="preserve">22-250 REM, 220 Swift y 204 </w:t>
      </w:r>
      <w:proofErr w:type="spellStart"/>
      <w:r w:rsidR="00ED5914" w:rsidRPr="00AB1737">
        <w:rPr>
          <w:lang w:val="es-ES"/>
        </w:rPr>
        <w:t>Ruger</w:t>
      </w:r>
      <w:proofErr w:type="spellEnd"/>
      <w:r w:rsidR="00ED5914" w:rsidRPr="00AB1737">
        <w:rPr>
          <w:lang w:val="es-ES"/>
        </w:rPr>
        <w:t xml:space="preserve">. </w:t>
      </w:r>
      <w:r w:rsidR="00BF31FB" w:rsidRPr="00AB1737">
        <w:rPr>
          <w:lang w:val="es-ES"/>
        </w:rPr>
        <w:t xml:space="preserve">La </w:t>
      </w:r>
      <w:proofErr w:type="spellStart"/>
      <w:r w:rsidR="00ED5914" w:rsidRPr="00AB1737">
        <w:rPr>
          <w:lang w:val="es-ES"/>
        </w:rPr>
        <w:t>Varmint</w:t>
      </w:r>
      <w:proofErr w:type="spellEnd"/>
      <w:r w:rsidR="00ED5914" w:rsidRPr="00AB1737">
        <w:rPr>
          <w:lang w:val="es-ES"/>
        </w:rPr>
        <w:t xml:space="preserve">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="00ED5914" w:rsidRPr="00AB1737">
        <w:rPr>
          <w:lang w:val="es-ES"/>
        </w:rPr>
        <w:t xml:space="preserve"> está diseñada</w:t>
      </w:r>
      <w:r w:rsidRPr="00AB1737">
        <w:rPr>
          <w:lang w:val="es-ES"/>
        </w:rPr>
        <w:t xml:space="preserve"> específicamente </w:t>
      </w:r>
      <w:r w:rsidR="00ED5914" w:rsidRPr="00AB1737">
        <w:rPr>
          <w:lang w:val="es-ES"/>
        </w:rPr>
        <w:t>para la</w:t>
      </w:r>
      <w:r w:rsidRPr="00AB1737">
        <w:rPr>
          <w:lang w:val="es-ES"/>
        </w:rPr>
        <w:t xml:space="preserve"> alta velocidad y los pesos de bala más bajos. Un cero </w:t>
      </w:r>
      <w:r w:rsidR="008D6F92" w:rsidRPr="00AB1737">
        <w:rPr>
          <w:lang w:val="es-ES"/>
        </w:rPr>
        <w:t>a</w:t>
      </w:r>
      <w:r w:rsidRPr="00AB1737">
        <w:rPr>
          <w:lang w:val="es-ES"/>
        </w:rPr>
        <w:t xml:space="preserve"> 200 yardas proporciona una tra</w:t>
      </w:r>
      <w:r w:rsidR="008D6F92" w:rsidRPr="00AB1737">
        <w:rPr>
          <w:lang w:val="es-ES"/>
        </w:rPr>
        <w:t xml:space="preserve">yectoria tensa </w:t>
      </w:r>
      <w:r w:rsidRPr="00AB1737">
        <w:rPr>
          <w:lang w:val="es-ES"/>
        </w:rPr>
        <w:t>de</w:t>
      </w:r>
      <w:r w:rsidR="008D6F92" w:rsidRPr="00AB1737">
        <w:rPr>
          <w:lang w:val="es-ES"/>
        </w:rPr>
        <w:t>sde</w:t>
      </w:r>
      <w:r w:rsidRPr="00AB1737">
        <w:rPr>
          <w:lang w:val="es-ES"/>
        </w:rPr>
        <w:t xml:space="preserve"> cero a 600 yardas.  Todo lo anterior </w:t>
      </w:r>
      <w:r w:rsidR="008D6F92" w:rsidRPr="00AB1737">
        <w:rPr>
          <w:lang w:val="es-ES"/>
        </w:rPr>
        <w:t xml:space="preserve">acompañado de </w:t>
      </w:r>
      <w:r w:rsidRPr="00AB1737">
        <w:rPr>
          <w:lang w:val="es-ES"/>
        </w:rPr>
        <w:t xml:space="preserve">un gran objetivo de 50MM y </w:t>
      </w:r>
      <w:r w:rsidR="00AB683E">
        <w:rPr>
          <w:lang w:val="es-ES"/>
        </w:rPr>
        <w:t xml:space="preserve">un novedoso </w:t>
      </w:r>
      <w:r w:rsidRPr="00AB1737">
        <w:rPr>
          <w:lang w:val="es-ES"/>
        </w:rPr>
        <w:t>sistema de retícula iluminad</w:t>
      </w:r>
      <w:r w:rsidR="00AB1737" w:rsidRPr="00AB1737">
        <w:rPr>
          <w:lang w:val="es-ES"/>
        </w:rPr>
        <w:t>a</w:t>
      </w:r>
      <w:r w:rsidRPr="00AB1737">
        <w:rPr>
          <w:lang w:val="es-ES"/>
        </w:rPr>
        <w:t xml:space="preserve"> que eliminará cualquier </w:t>
      </w:r>
      <w:r w:rsidR="00AB1737" w:rsidRPr="00AB1737">
        <w:rPr>
          <w:lang w:val="es-ES"/>
        </w:rPr>
        <w:t xml:space="preserve">esfuerzo </w:t>
      </w:r>
      <w:r w:rsidRPr="00AB1737">
        <w:rPr>
          <w:lang w:val="es-ES"/>
        </w:rPr>
        <w:t>de</w:t>
      </w:r>
      <w:r w:rsidR="00AB1737" w:rsidRPr="00AB1737">
        <w:rPr>
          <w:lang w:val="es-ES"/>
        </w:rPr>
        <w:t>l</w:t>
      </w:r>
      <w:r w:rsidRPr="00AB1737">
        <w:rPr>
          <w:lang w:val="es-ES"/>
        </w:rPr>
        <w:t xml:space="preserve"> tirador en situaciones de poca luz en el campo. </w:t>
      </w:r>
      <w:r w:rsidRPr="00AB1737">
        <w:rPr>
          <w:lang w:val="es-ES"/>
        </w:rPr>
        <w:lastRenderedPageBreak/>
        <w:t>También está disponible un</w:t>
      </w:r>
      <w:r w:rsidR="00AB1737" w:rsidRPr="00AB1737">
        <w:rPr>
          <w:lang w:val="es-ES"/>
        </w:rPr>
        <w:t xml:space="preserve"> parasol </w:t>
      </w:r>
      <w:r w:rsidRPr="00AB1737">
        <w:rPr>
          <w:lang w:val="es-ES"/>
        </w:rPr>
        <w:t xml:space="preserve">de 50 mm de color negro mate de 2,5 pulgadas para ayudar a mejorar la visibilidad del objetivo combatiendo cualquier destello indeseado </w:t>
      </w:r>
      <w:r w:rsidR="00AB1737" w:rsidRPr="00AB1737">
        <w:rPr>
          <w:lang w:val="es-ES"/>
        </w:rPr>
        <w:t xml:space="preserve">y evitando </w:t>
      </w:r>
      <w:r w:rsidRPr="00AB1737">
        <w:rPr>
          <w:lang w:val="es-ES"/>
        </w:rPr>
        <w:t>el resplandor del sol.</w:t>
      </w:r>
    </w:p>
    <w:p w:rsidR="00D64590" w:rsidRPr="00AB1737" w:rsidRDefault="00D64590" w:rsidP="001826C8">
      <w:pPr>
        <w:jc w:val="both"/>
        <w:rPr>
          <w:lang w:val="es-ES"/>
        </w:rPr>
      </w:pPr>
      <w:r w:rsidRPr="00AB1737">
        <w:rPr>
          <w:lang w:val="es-ES"/>
        </w:rPr>
        <w:t xml:space="preserve">Los </w:t>
      </w:r>
      <w:r w:rsidR="00AB683E">
        <w:rPr>
          <w:lang w:val="es-ES"/>
        </w:rPr>
        <w:t xml:space="preserve">otros modelos de la gama, los nuevos </w:t>
      </w:r>
      <w:proofErr w:type="spellStart"/>
      <w:r w:rsidRPr="00AB1737">
        <w:rPr>
          <w:lang w:val="es-ES"/>
        </w:rPr>
        <w:t>Endeavor</w:t>
      </w:r>
      <w:proofErr w:type="spellEnd"/>
      <w:r w:rsidRPr="00AB1737">
        <w:rPr>
          <w:lang w:val="es-ES"/>
        </w:rPr>
        <w:t xml:space="preserve"> RS IV 4-16x50 y 4-16x44</w:t>
      </w:r>
      <w:r w:rsidR="00AB683E">
        <w:rPr>
          <w:lang w:val="es-ES"/>
        </w:rPr>
        <w:t>,</w:t>
      </w:r>
      <w:r w:rsidRPr="00AB1737">
        <w:rPr>
          <w:lang w:val="es-ES"/>
        </w:rPr>
        <w:t xml:space="preserve"> son extremadamente versátiles con un rango de potencia que abarca cualquier aplicación </w:t>
      </w:r>
      <w:r w:rsidR="00AB1737" w:rsidRPr="00AB1737">
        <w:rPr>
          <w:lang w:val="es-ES"/>
        </w:rPr>
        <w:t xml:space="preserve">en la </w:t>
      </w:r>
      <w:r w:rsidRPr="00AB1737">
        <w:rPr>
          <w:lang w:val="es-ES"/>
        </w:rPr>
        <w:t xml:space="preserve">caza </w:t>
      </w:r>
      <w:r w:rsidR="00AB1737" w:rsidRPr="00AB1737">
        <w:rPr>
          <w:lang w:val="es-ES"/>
        </w:rPr>
        <w:t>y el t</w:t>
      </w:r>
      <w:r w:rsidRPr="00AB1737">
        <w:rPr>
          <w:lang w:val="es-ES"/>
        </w:rPr>
        <w:t>iro. L</w:t>
      </w:r>
      <w:r w:rsidR="00AB1737" w:rsidRPr="00AB1737">
        <w:rPr>
          <w:lang w:val="es-ES"/>
        </w:rPr>
        <w:t xml:space="preserve">as </w:t>
      </w:r>
      <w:r w:rsidRPr="00AB1737">
        <w:rPr>
          <w:lang w:val="es-ES"/>
        </w:rPr>
        <w:t>avanzad</w:t>
      </w:r>
      <w:r w:rsidR="00E50B1E">
        <w:rPr>
          <w:lang w:val="es-ES"/>
        </w:rPr>
        <w:t>a</w:t>
      </w:r>
      <w:r w:rsidRPr="00AB1737">
        <w:rPr>
          <w:lang w:val="es-ES"/>
        </w:rPr>
        <w:t>s retí</w:t>
      </w:r>
      <w:r w:rsidR="003C7E56" w:rsidRPr="00AB1737">
        <w:rPr>
          <w:lang w:val="es-ES"/>
        </w:rPr>
        <w:t>cula</w:t>
      </w:r>
      <w:r w:rsidR="00AB1737" w:rsidRPr="00AB1737">
        <w:rPr>
          <w:lang w:val="es-ES"/>
        </w:rPr>
        <w:t>s</w:t>
      </w:r>
      <w:r w:rsidR="00E50B1E">
        <w:rPr>
          <w:lang w:val="es-ES"/>
        </w:rPr>
        <w:t xml:space="preserve"> iluminada</w:t>
      </w:r>
      <w:r w:rsidR="003C7E56" w:rsidRPr="00AB1737">
        <w:rPr>
          <w:lang w:val="es-ES"/>
        </w:rPr>
        <w:t>s se ofrecen en</w:t>
      </w:r>
      <w:r w:rsidRPr="00AB1737">
        <w:rPr>
          <w:lang w:val="es-ES"/>
        </w:rPr>
        <w:t xml:space="preserve"> </w:t>
      </w:r>
      <w:proofErr w:type="spellStart"/>
      <w:r w:rsidRPr="00AB1737">
        <w:rPr>
          <w:lang w:val="es-ES"/>
        </w:rPr>
        <w:t>Duplex</w:t>
      </w:r>
      <w:proofErr w:type="spellEnd"/>
      <w:r w:rsidRPr="00AB1737">
        <w:rPr>
          <w:lang w:val="es-ES"/>
        </w:rPr>
        <w:t xml:space="preserve"> y</w:t>
      </w:r>
      <w:r w:rsidR="003C7E56" w:rsidRPr="00AB1737">
        <w:rPr>
          <w:lang w:val="es-ES"/>
        </w:rPr>
        <w:t xml:space="preserve"> en </w:t>
      </w:r>
      <w:r w:rsidR="00AB1737" w:rsidRPr="00AB1737">
        <w:rPr>
          <w:lang w:val="es-ES"/>
        </w:rPr>
        <w:t>la</w:t>
      </w:r>
      <w:r w:rsidR="00AB683E">
        <w:rPr>
          <w:lang w:val="es-ES"/>
        </w:rPr>
        <w:t xml:space="preserve">s nuevas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="003C7E56" w:rsidRPr="00AB1737">
        <w:rPr>
          <w:lang w:val="es-ES"/>
        </w:rPr>
        <w:t xml:space="preserve"> 600 y </w:t>
      </w:r>
      <w:proofErr w:type="spellStart"/>
      <w:r w:rsidR="00BF31FB" w:rsidRPr="00AB1737">
        <w:rPr>
          <w:lang w:val="es-ES"/>
        </w:rPr>
        <w:t>Dispatch</w:t>
      </w:r>
      <w:proofErr w:type="spellEnd"/>
      <w:r w:rsidR="00BF31FB" w:rsidRPr="00AB1737">
        <w:rPr>
          <w:lang w:val="es-ES"/>
        </w:rPr>
        <w:t>™</w:t>
      </w:r>
      <w:r w:rsidRPr="00AB1737">
        <w:rPr>
          <w:lang w:val="es-ES"/>
        </w:rPr>
        <w:t xml:space="preserve"> 800</w:t>
      </w:r>
      <w:r w:rsidR="003C7E56" w:rsidRPr="00AB1737">
        <w:rPr>
          <w:lang w:val="es-ES"/>
        </w:rPr>
        <w:t xml:space="preserve">. </w:t>
      </w:r>
      <w:r w:rsidR="00AB683E">
        <w:rPr>
          <w:lang w:val="es-ES"/>
        </w:rPr>
        <w:t xml:space="preserve">La retícula </w:t>
      </w:r>
      <w:proofErr w:type="spellStart"/>
      <w:r w:rsidR="00AB1737" w:rsidRPr="00AB1737">
        <w:rPr>
          <w:lang w:val="es-ES"/>
        </w:rPr>
        <w:t>Dispatch</w:t>
      </w:r>
      <w:proofErr w:type="spellEnd"/>
      <w:r w:rsidR="00AB1737" w:rsidRPr="00AB1737">
        <w:rPr>
          <w:lang w:val="es-ES"/>
        </w:rPr>
        <w:t xml:space="preserve">™ 600 </w:t>
      </w:r>
      <w:r w:rsidRPr="00AB1737">
        <w:rPr>
          <w:lang w:val="es-ES"/>
        </w:rPr>
        <w:t xml:space="preserve">está diseñado </w:t>
      </w:r>
      <w:r w:rsidR="00AB1737" w:rsidRPr="00AB1737">
        <w:rPr>
          <w:lang w:val="es-ES"/>
        </w:rPr>
        <w:t xml:space="preserve">para usar en </w:t>
      </w:r>
      <w:r w:rsidRPr="00AB1737">
        <w:rPr>
          <w:lang w:val="es-ES"/>
        </w:rPr>
        <w:t>calibres de caza estándar como el</w:t>
      </w:r>
      <w:r w:rsidR="00AB1737" w:rsidRPr="00AB1737">
        <w:rPr>
          <w:lang w:val="es-ES"/>
        </w:rPr>
        <w:t xml:space="preserve"> </w:t>
      </w:r>
      <w:r w:rsidRPr="00AB1737">
        <w:rPr>
          <w:lang w:val="es-ES"/>
        </w:rPr>
        <w:t xml:space="preserve">.243 </w:t>
      </w:r>
      <w:proofErr w:type="spellStart"/>
      <w:r w:rsidRPr="00AB1737">
        <w:rPr>
          <w:lang w:val="es-ES"/>
        </w:rPr>
        <w:t>Win</w:t>
      </w:r>
      <w:proofErr w:type="spellEnd"/>
      <w:r w:rsidRPr="00AB1737">
        <w:rPr>
          <w:lang w:val="es-ES"/>
        </w:rPr>
        <w:t>,</w:t>
      </w:r>
      <w:r w:rsidR="00AB1737" w:rsidRPr="00AB1737">
        <w:rPr>
          <w:lang w:val="es-ES"/>
        </w:rPr>
        <w:t xml:space="preserve"> </w:t>
      </w:r>
      <w:r w:rsidRPr="00AB1737">
        <w:rPr>
          <w:lang w:val="es-ES"/>
        </w:rPr>
        <w:t xml:space="preserve">.270 </w:t>
      </w:r>
      <w:proofErr w:type="spellStart"/>
      <w:r w:rsidRPr="00AB1737">
        <w:rPr>
          <w:lang w:val="es-ES"/>
        </w:rPr>
        <w:t>Win</w:t>
      </w:r>
      <w:proofErr w:type="spellEnd"/>
      <w:r w:rsidRPr="00AB1737">
        <w:rPr>
          <w:lang w:val="es-ES"/>
        </w:rPr>
        <w:t>,</w:t>
      </w:r>
      <w:r w:rsidR="00AB1737" w:rsidRPr="00AB1737">
        <w:rPr>
          <w:lang w:val="es-ES"/>
        </w:rPr>
        <w:t xml:space="preserve"> </w:t>
      </w:r>
      <w:r w:rsidRPr="00AB1737">
        <w:rPr>
          <w:lang w:val="es-ES"/>
        </w:rPr>
        <w:t xml:space="preserve">.308 </w:t>
      </w:r>
      <w:proofErr w:type="spellStart"/>
      <w:r w:rsidRPr="00AB1737">
        <w:rPr>
          <w:lang w:val="es-ES"/>
        </w:rPr>
        <w:t>Win</w:t>
      </w:r>
      <w:proofErr w:type="spellEnd"/>
      <w:r w:rsidRPr="00AB1737">
        <w:rPr>
          <w:lang w:val="es-ES"/>
        </w:rPr>
        <w:t>,</w:t>
      </w:r>
      <w:r w:rsidR="00AB1737" w:rsidRPr="00AB1737">
        <w:rPr>
          <w:lang w:val="es-ES"/>
        </w:rPr>
        <w:t xml:space="preserve"> o el </w:t>
      </w:r>
      <w:r w:rsidRPr="00AB1737">
        <w:rPr>
          <w:lang w:val="es-ES"/>
        </w:rPr>
        <w:t>.30-06 Spring</w:t>
      </w:r>
      <w:r w:rsidR="00AB1737" w:rsidRPr="00AB1737">
        <w:rPr>
          <w:lang w:val="es-ES"/>
        </w:rPr>
        <w:t>.</w:t>
      </w:r>
      <w:r w:rsidRPr="00AB1737">
        <w:rPr>
          <w:lang w:val="es-ES"/>
        </w:rPr>
        <w:t xml:space="preserve">, mientras que la retícula </w:t>
      </w:r>
      <w:proofErr w:type="spellStart"/>
      <w:r w:rsidR="00AB1737" w:rsidRPr="00AB1737">
        <w:rPr>
          <w:lang w:val="es-ES"/>
        </w:rPr>
        <w:t>Dispatch</w:t>
      </w:r>
      <w:proofErr w:type="spellEnd"/>
      <w:r w:rsidR="00AB1737" w:rsidRPr="00AB1737">
        <w:rPr>
          <w:lang w:val="es-ES"/>
        </w:rPr>
        <w:t>™ 800</w:t>
      </w:r>
      <w:r w:rsidRPr="00AB1737">
        <w:rPr>
          <w:lang w:val="es-ES"/>
        </w:rPr>
        <w:t xml:space="preserve"> es </w:t>
      </w:r>
      <w:r w:rsidR="00AB1737" w:rsidRPr="00AB1737">
        <w:rPr>
          <w:lang w:val="es-ES"/>
        </w:rPr>
        <w:t>una re</w:t>
      </w:r>
      <w:r w:rsidRPr="00AB1737">
        <w:rPr>
          <w:lang w:val="es-ES"/>
        </w:rPr>
        <w:t>t</w:t>
      </w:r>
      <w:r w:rsidR="00AB1737" w:rsidRPr="00AB1737">
        <w:rPr>
          <w:lang w:val="es-ES"/>
        </w:rPr>
        <w:t>í</w:t>
      </w:r>
      <w:r w:rsidRPr="00AB1737">
        <w:rPr>
          <w:lang w:val="es-ES"/>
        </w:rPr>
        <w:t xml:space="preserve">cula </w:t>
      </w:r>
      <w:r w:rsidR="00AB1737" w:rsidRPr="00AB1737">
        <w:rPr>
          <w:lang w:val="es-ES"/>
        </w:rPr>
        <w:t xml:space="preserve">para disparos </w:t>
      </w:r>
      <w:r w:rsidRPr="00AB1737">
        <w:rPr>
          <w:lang w:val="es-ES"/>
        </w:rPr>
        <w:t xml:space="preserve">a larga distancia </w:t>
      </w:r>
      <w:r w:rsidR="00AB1737" w:rsidRPr="00AB1737">
        <w:rPr>
          <w:lang w:val="es-ES"/>
        </w:rPr>
        <w:t xml:space="preserve">y </w:t>
      </w:r>
      <w:r w:rsidRPr="00AB1737">
        <w:rPr>
          <w:lang w:val="es-ES"/>
        </w:rPr>
        <w:t xml:space="preserve">específicamente diseñada para los calibres magnum </w:t>
      </w:r>
      <w:r w:rsidR="00AB683E">
        <w:rPr>
          <w:lang w:val="es-ES"/>
        </w:rPr>
        <w:t xml:space="preserve">más populares </w:t>
      </w:r>
      <w:r w:rsidRPr="00AB1737">
        <w:rPr>
          <w:lang w:val="es-ES"/>
        </w:rPr>
        <w:t>como el</w:t>
      </w:r>
      <w:r w:rsidR="00AB1737" w:rsidRPr="00AB1737">
        <w:rPr>
          <w:lang w:val="es-ES"/>
        </w:rPr>
        <w:t xml:space="preserve"> </w:t>
      </w:r>
      <w:r w:rsidRPr="00AB1737">
        <w:rPr>
          <w:lang w:val="es-ES"/>
        </w:rPr>
        <w:t xml:space="preserve">.270 </w:t>
      </w:r>
      <w:proofErr w:type="spellStart"/>
      <w:r w:rsidRPr="00AB1737">
        <w:rPr>
          <w:lang w:val="es-ES"/>
        </w:rPr>
        <w:t>Wby</w:t>
      </w:r>
      <w:proofErr w:type="spellEnd"/>
      <w:r w:rsidRPr="00AB1737">
        <w:rPr>
          <w:lang w:val="es-ES"/>
        </w:rPr>
        <w:t xml:space="preserve"> </w:t>
      </w:r>
      <w:proofErr w:type="spellStart"/>
      <w:r w:rsidRPr="00AB1737">
        <w:rPr>
          <w:lang w:val="es-ES"/>
        </w:rPr>
        <w:t>Mag</w:t>
      </w:r>
      <w:proofErr w:type="spellEnd"/>
      <w:r w:rsidRPr="00AB1737">
        <w:rPr>
          <w:lang w:val="es-ES"/>
        </w:rPr>
        <w:t>,</w:t>
      </w:r>
      <w:r w:rsidR="00AB1737" w:rsidRPr="00AB1737">
        <w:rPr>
          <w:lang w:val="es-ES"/>
        </w:rPr>
        <w:t xml:space="preserve"> </w:t>
      </w:r>
      <w:r w:rsidRPr="00AB1737">
        <w:rPr>
          <w:lang w:val="es-ES"/>
        </w:rPr>
        <w:t>.270 WSM,</w:t>
      </w:r>
      <w:r w:rsidR="00AB1737" w:rsidRPr="00AB1737">
        <w:rPr>
          <w:lang w:val="es-ES"/>
        </w:rPr>
        <w:t xml:space="preserve"> o </w:t>
      </w:r>
      <w:r w:rsidRPr="00AB1737">
        <w:rPr>
          <w:lang w:val="es-ES"/>
        </w:rPr>
        <w:t xml:space="preserve">.300 </w:t>
      </w:r>
      <w:proofErr w:type="spellStart"/>
      <w:r w:rsidRPr="00AB1737">
        <w:rPr>
          <w:lang w:val="es-ES"/>
        </w:rPr>
        <w:t>Win</w:t>
      </w:r>
      <w:proofErr w:type="spellEnd"/>
      <w:r w:rsidRPr="00AB1737">
        <w:rPr>
          <w:lang w:val="es-ES"/>
        </w:rPr>
        <w:t xml:space="preserve"> </w:t>
      </w:r>
      <w:proofErr w:type="spellStart"/>
      <w:r w:rsidRPr="00AB1737">
        <w:rPr>
          <w:lang w:val="es-ES"/>
        </w:rPr>
        <w:t>Mag</w:t>
      </w:r>
      <w:proofErr w:type="spellEnd"/>
      <w:r w:rsidRPr="00AB1737">
        <w:rPr>
          <w:lang w:val="es-ES"/>
        </w:rPr>
        <w:t>.</w:t>
      </w:r>
    </w:p>
    <w:p w:rsidR="006447D0" w:rsidRPr="00E50B1E" w:rsidRDefault="008F4935" w:rsidP="006447D0">
      <w:pPr>
        <w:autoSpaceDE w:val="0"/>
        <w:autoSpaceDN w:val="0"/>
        <w:adjustRightInd w:val="0"/>
        <w:rPr>
          <w:rFonts w:ascii="Arial Narrow" w:hAnsi="Arial Narrow"/>
          <w:b/>
          <w:u w:val="single"/>
          <w:lang w:val="es-ES"/>
        </w:rPr>
      </w:pPr>
      <w:r w:rsidRPr="00E50B1E">
        <w:rPr>
          <w:rFonts w:ascii="Arial Narrow" w:hAnsi="Arial Narrow"/>
          <w:b/>
          <w:u w:val="single"/>
          <w:lang w:val="es-ES"/>
        </w:rPr>
        <w:t xml:space="preserve">Retículas </w:t>
      </w:r>
      <w:proofErr w:type="spellStart"/>
      <w:r w:rsidR="006447D0" w:rsidRPr="00E50B1E">
        <w:rPr>
          <w:rFonts w:ascii="Arial Narrow" w:hAnsi="Arial Narrow"/>
          <w:b/>
          <w:u w:val="single"/>
          <w:lang w:val="es-ES"/>
        </w:rPr>
        <w:t>Endeavor</w:t>
      </w:r>
      <w:proofErr w:type="spellEnd"/>
      <w:r w:rsidR="006447D0" w:rsidRPr="00E50B1E">
        <w:rPr>
          <w:rFonts w:ascii="Arial Narrow" w:hAnsi="Arial Narrow"/>
          <w:b/>
          <w:u w:val="single"/>
          <w:lang w:val="es-ES"/>
        </w:rPr>
        <w:t xml:space="preserve"> RS IV</w:t>
      </w:r>
      <w:r w:rsidRPr="00E50B1E">
        <w:rPr>
          <w:rFonts w:ascii="Arial Narrow" w:hAnsi="Arial Narrow"/>
          <w:b/>
          <w:u w:val="single"/>
          <w:lang w:val="es-ES"/>
        </w:rPr>
        <w:t xml:space="preserve"> y precios: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 w:rsidRPr="00B54BAE">
        <w:rPr>
          <w:rFonts w:ascii="Arial Narrow" w:hAnsi="Arial Narrow"/>
          <w:b/>
        </w:rPr>
        <w:t>52050D</w:t>
      </w:r>
      <w:r w:rsidRPr="00B54BAE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  <w:t>Duplex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649</w:t>
      </w:r>
      <w:proofErr w:type="gramStart"/>
      <w:r w:rsidR="00F718A3">
        <w:rPr>
          <w:rFonts w:ascii="Arial Narrow" w:hAnsi="Arial Narrow"/>
        </w:rPr>
        <w:t>,90</w:t>
      </w:r>
      <w:proofErr w:type="gramEnd"/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 w:rsidRPr="00B54BAE">
        <w:rPr>
          <w:rFonts w:ascii="Arial Narrow" w:hAnsi="Arial Narrow"/>
          <w:b/>
        </w:rPr>
        <w:t>52050DSV</w:t>
      </w:r>
      <w:r>
        <w:rPr>
          <w:rFonts w:ascii="Arial Narrow" w:hAnsi="Arial Narrow"/>
        </w:rPr>
        <w:tab/>
        <w:t>Dispatch Varmint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669</w:t>
      </w:r>
      <w:proofErr w:type="gramStart"/>
      <w:r>
        <w:rPr>
          <w:rFonts w:ascii="Arial Narrow" w:hAnsi="Arial Narrow"/>
        </w:rPr>
        <w:t>,90</w:t>
      </w:r>
      <w:proofErr w:type="gramEnd"/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41650D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Duplex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529</w:t>
      </w:r>
      <w:proofErr w:type="gramStart"/>
      <w:r>
        <w:rPr>
          <w:rFonts w:ascii="Arial Narrow" w:hAnsi="Arial Narrow"/>
        </w:rPr>
        <w:t>,90</w:t>
      </w:r>
      <w:proofErr w:type="gramEnd"/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41650DS6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Dispatch 600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18A3">
        <w:rPr>
          <w:rFonts w:ascii="Arial Narrow" w:hAnsi="Arial Narrow"/>
        </w:rPr>
        <w:t>549.90</w:t>
      </w:r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41650DS8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Dispatch 800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18A3">
        <w:rPr>
          <w:rFonts w:ascii="Arial Narrow" w:hAnsi="Arial Narrow"/>
        </w:rPr>
        <w:t>549.90</w:t>
      </w:r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41644D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Duplex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18A3">
        <w:rPr>
          <w:rFonts w:ascii="Arial Narrow" w:hAnsi="Arial Narrow"/>
        </w:rPr>
        <w:t>439.90</w:t>
      </w:r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41644DS6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Dispatch 600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18A3">
        <w:rPr>
          <w:rFonts w:ascii="Arial Narrow" w:hAnsi="Arial Narrow"/>
        </w:rPr>
        <w:t>459.90</w:t>
      </w:r>
      <w:r>
        <w:rPr>
          <w:rFonts w:ascii="Arial Narrow" w:hAnsi="Arial Narrow"/>
        </w:rPr>
        <w:t>€</w:t>
      </w:r>
    </w:p>
    <w:p w:rsidR="006447D0" w:rsidRDefault="006447D0" w:rsidP="006447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41644DS8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Dispatch 800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30MM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Illuminated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718A3">
        <w:rPr>
          <w:rFonts w:ascii="Arial Narrow" w:hAnsi="Arial Narrow"/>
        </w:rPr>
        <w:t>459.90</w:t>
      </w:r>
      <w:r>
        <w:rPr>
          <w:rFonts w:ascii="Arial Narrow" w:hAnsi="Arial Narrow"/>
        </w:rPr>
        <w:t>€</w:t>
      </w:r>
    </w:p>
    <w:p w:rsidR="006447D0" w:rsidRPr="00E50B1E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val="es-ES"/>
        </w:rPr>
      </w:pPr>
      <w:r w:rsidRPr="00E50B1E">
        <w:rPr>
          <w:rFonts w:ascii="Arial Narrow" w:hAnsi="Arial Narrow"/>
          <w:b/>
          <w:u w:val="single"/>
          <w:lang w:val="es-ES"/>
        </w:rPr>
        <w:t>Especificaciones técnicas</w:t>
      </w:r>
      <w:r w:rsidR="008F4935" w:rsidRPr="00E50B1E">
        <w:rPr>
          <w:rFonts w:ascii="Arial Narrow" w:hAnsi="Arial Narrow"/>
          <w:b/>
          <w:u w:val="single"/>
          <w:lang w:val="es-ES"/>
        </w:rPr>
        <w:t xml:space="preserve"> </w:t>
      </w:r>
      <w:r w:rsidR="008F4935" w:rsidRPr="00205DF8">
        <w:rPr>
          <w:rFonts w:ascii="Arial Narrow" w:hAnsi="Arial Narrow"/>
          <w:b/>
          <w:color w:val="000000"/>
          <w:u w:val="single"/>
          <w:lang w:val="es-ES"/>
        </w:rPr>
        <w:t xml:space="preserve">visores </w:t>
      </w:r>
      <w:proofErr w:type="spellStart"/>
      <w:r w:rsidR="008F4935" w:rsidRPr="00205DF8">
        <w:rPr>
          <w:rFonts w:ascii="Arial Narrow" w:hAnsi="Arial Narrow"/>
          <w:b/>
          <w:color w:val="000000"/>
          <w:u w:val="single"/>
          <w:lang w:val="es-ES"/>
        </w:rPr>
        <w:t>Endeavor</w:t>
      </w:r>
      <w:proofErr w:type="spellEnd"/>
      <w:r w:rsidR="008F4935" w:rsidRPr="00205DF8">
        <w:rPr>
          <w:rFonts w:ascii="Arial Narrow" w:hAnsi="Arial Narrow"/>
          <w:b/>
          <w:color w:val="000000"/>
          <w:u w:val="single"/>
          <w:lang w:val="es-ES"/>
        </w:rPr>
        <w:t xml:space="preserve"> RS IV 5-20x50, 4-16x50, 4-16x44</w:t>
      </w:r>
      <w:r w:rsidRPr="00E50B1E">
        <w:rPr>
          <w:rFonts w:ascii="Arial Narrow" w:hAnsi="Arial Narrow"/>
          <w:b/>
          <w:lang w:val="es-ES"/>
        </w:rPr>
        <w:t>:</w:t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color w:val="000000"/>
        </w:rPr>
      </w:pPr>
      <w:r w:rsidRPr="000958D5">
        <w:rPr>
          <w:noProof/>
          <w:lang w:val="es-ES" w:eastAsia="es-ES"/>
        </w:rPr>
        <w:drawing>
          <wp:inline distT="0" distB="0" distL="0" distR="0">
            <wp:extent cx="5676684" cy="3580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02" cy="36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D0" w:rsidRPr="00E50B1E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val="es-ES"/>
        </w:rPr>
      </w:pPr>
      <w:r w:rsidRPr="00E50B1E">
        <w:rPr>
          <w:rFonts w:ascii="Arial Narrow" w:hAnsi="Arial Narrow"/>
          <w:b/>
          <w:lang w:val="es-ES"/>
        </w:rPr>
        <w:t>Imágenes</w:t>
      </w:r>
      <w:r w:rsidR="008F4935" w:rsidRPr="008F4935">
        <w:rPr>
          <w:rFonts w:ascii="Arial Narrow" w:hAnsi="Arial Narrow"/>
          <w:b/>
          <w:color w:val="000000"/>
          <w:lang w:val="es-ES"/>
        </w:rPr>
        <w:t xml:space="preserve"> </w:t>
      </w:r>
      <w:r w:rsidR="008F4935">
        <w:rPr>
          <w:rFonts w:ascii="Arial Narrow" w:hAnsi="Arial Narrow"/>
          <w:b/>
          <w:color w:val="000000"/>
          <w:lang w:val="es-ES"/>
        </w:rPr>
        <w:t>retículas visores</w:t>
      </w:r>
      <w:r w:rsidR="008F4935" w:rsidRPr="006447D0">
        <w:rPr>
          <w:rFonts w:ascii="Arial Narrow" w:hAnsi="Arial Narrow"/>
          <w:b/>
          <w:color w:val="000000"/>
          <w:lang w:val="es-ES"/>
        </w:rPr>
        <w:t xml:space="preserve"> </w:t>
      </w:r>
      <w:proofErr w:type="spellStart"/>
      <w:r w:rsidR="008F4935" w:rsidRPr="006447D0">
        <w:rPr>
          <w:rFonts w:ascii="Arial Narrow" w:hAnsi="Arial Narrow"/>
          <w:b/>
          <w:color w:val="000000"/>
          <w:lang w:val="es-ES"/>
        </w:rPr>
        <w:t>Endeavor</w:t>
      </w:r>
      <w:proofErr w:type="spellEnd"/>
      <w:r w:rsidR="008F4935" w:rsidRPr="006447D0">
        <w:rPr>
          <w:rFonts w:ascii="Arial Narrow" w:hAnsi="Arial Narrow"/>
          <w:b/>
          <w:color w:val="000000"/>
          <w:lang w:val="es-ES"/>
        </w:rPr>
        <w:t xml:space="preserve"> RS IV 5-20x50, 4-16x50, 4-16x44</w:t>
      </w:r>
      <w:r w:rsidRPr="00E50B1E">
        <w:rPr>
          <w:rFonts w:ascii="Arial Narrow" w:hAnsi="Arial Narrow"/>
          <w:b/>
          <w:lang w:val="es-ES"/>
        </w:rPr>
        <w:t>:</w:t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E50B1E">
        <w:rPr>
          <w:rFonts w:ascii="Arial Narrow" w:hAnsi="Arial Narrow"/>
          <w:b/>
          <w:lang w:val="es-ES"/>
        </w:rPr>
        <w:t xml:space="preserve">    </w:t>
      </w:r>
      <w:r w:rsidRPr="00670166">
        <w:rPr>
          <w:rFonts w:ascii="Arial Narrow" w:hAnsi="Arial Narrow"/>
          <w:b/>
          <w:noProof/>
          <w:lang w:val="es-ES" w:eastAsia="es-ES"/>
        </w:rPr>
        <w:drawing>
          <wp:inline distT="0" distB="0" distL="0" distR="0">
            <wp:extent cx="2410421" cy="2438400"/>
            <wp:effectExtent l="0" t="0" r="9525" b="0"/>
            <wp:docPr id="5" name="Picture 5" descr="C:\Users\Robert.Kaleta\Downloads\Du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.Kaleta\Downloads\Dup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9" t="12785" r="20700" b="28490"/>
                    <a:stretch/>
                  </pic:blipFill>
                  <pic:spPr bwMode="auto">
                    <a:xfrm>
                      <a:off x="0" y="0"/>
                      <a:ext cx="2441910" cy="24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0166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  <w:lang w:val="es-ES" w:eastAsia="es-ES"/>
        </w:rPr>
        <w:drawing>
          <wp:inline distT="0" distB="0" distL="0" distR="0">
            <wp:extent cx="2296160" cy="243843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5" r="25715"/>
                    <a:stretch/>
                  </pic:blipFill>
                  <pic:spPr bwMode="auto">
                    <a:xfrm>
                      <a:off x="0" y="0"/>
                      <a:ext cx="2324893" cy="24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</w:t>
      </w:r>
      <w:r w:rsidR="00480D1E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     Duplex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</w:t>
      </w:r>
      <w:r w:rsidR="00480D1E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  Dispatch™ Varmint</w:t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480D1E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2537521</wp:posOffset>
            </wp:positionH>
            <wp:positionV relativeFrom="paragraph">
              <wp:posOffset>-193</wp:posOffset>
            </wp:positionV>
            <wp:extent cx="2413135" cy="2562005"/>
            <wp:effectExtent l="19050" t="0" r="62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5" r="50171"/>
                    <a:stretch/>
                  </pic:blipFill>
                  <pic:spPr bwMode="auto">
                    <a:xfrm>
                      <a:off x="0" y="0"/>
                      <a:ext cx="2413135" cy="25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47D0">
        <w:rPr>
          <w:rFonts w:ascii="Arial Narrow" w:hAnsi="Arial Narrow"/>
          <w:b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68880" cy="2536557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4666"/>
                    <a:stretch/>
                  </pic:blipFill>
                  <pic:spPr bwMode="auto">
                    <a:xfrm>
                      <a:off x="0" y="0"/>
                      <a:ext cx="2468880" cy="25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</w:rPr>
        <w:t>Dispatch™ 600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480D1E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>Dispatch™ 800</w:t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</w:p>
    <w:p w:rsidR="008F4935" w:rsidRDefault="008F4935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</w:p>
    <w:p w:rsidR="008F4935" w:rsidRDefault="008F4935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</w:p>
    <w:p w:rsidR="008F4935" w:rsidRDefault="008F4935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</w:p>
    <w:p w:rsidR="00480D1E" w:rsidRDefault="00480D1E" w:rsidP="006447D0">
      <w:pPr>
        <w:autoSpaceDE w:val="0"/>
        <w:autoSpaceDN w:val="0"/>
        <w:adjustRightInd w:val="0"/>
        <w:spacing w:line="360" w:lineRule="auto"/>
        <w:ind w:left="720" w:firstLine="720"/>
        <w:rPr>
          <w:rFonts w:ascii="Arial Narrow" w:hAnsi="Arial Narrow"/>
          <w:b/>
          <w:color w:val="000000"/>
        </w:rPr>
      </w:pP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  <w:color w:val="000000"/>
        </w:rPr>
        <w:t>Imágenes</w:t>
      </w:r>
      <w:proofErr w:type="spellEnd"/>
      <w:r w:rsidR="008F4935">
        <w:rPr>
          <w:rFonts w:ascii="Arial Narrow" w:hAnsi="Arial Narrow"/>
          <w:b/>
          <w:color w:val="000000"/>
        </w:rPr>
        <w:t xml:space="preserve"> </w:t>
      </w:r>
      <w:r w:rsidR="008F4935">
        <w:rPr>
          <w:rFonts w:ascii="Arial Narrow" w:hAnsi="Arial Narrow"/>
          <w:b/>
          <w:color w:val="000000"/>
          <w:lang w:val="es-ES"/>
        </w:rPr>
        <w:t>visores</w:t>
      </w:r>
      <w:r w:rsidR="008F4935" w:rsidRPr="006447D0">
        <w:rPr>
          <w:rFonts w:ascii="Arial Narrow" w:hAnsi="Arial Narrow"/>
          <w:b/>
          <w:color w:val="000000"/>
          <w:lang w:val="es-ES"/>
        </w:rPr>
        <w:t xml:space="preserve"> </w:t>
      </w:r>
      <w:proofErr w:type="spellStart"/>
      <w:r w:rsidR="008F4935" w:rsidRPr="006447D0">
        <w:rPr>
          <w:rFonts w:ascii="Arial Narrow" w:hAnsi="Arial Narrow"/>
          <w:b/>
          <w:color w:val="000000"/>
          <w:lang w:val="es-ES"/>
        </w:rPr>
        <w:t>Endeavor</w:t>
      </w:r>
      <w:proofErr w:type="spellEnd"/>
      <w:r w:rsidR="008F4935" w:rsidRPr="006447D0">
        <w:rPr>
          <w:rFonts w:ascii="Arial Narrow" w:hAnsi="Arial Narrow"/>
          <w:b/>
          <w:color w:val="000000"/>
          <w:lang w:val="es-ES"/>
        </w:rPr>
        <w:t xml:space="preserve"> RS IV 5-20x50, 4-16x50, 4-16x44</w:t>
      </w:r>
      <w:r>
        <w:rPr>
          <w:rFonts w:ascii="Arial Narrow" w:hAnsi="Arial Narrow"/>
          <w:b/>
          <w:color w:val="000000"/>
        </w:rPr>
        <w:t>:</w:t>
      </w:r>
      <w:r w:rsidR="008F4935" w:rsidRPr="008F4935">
        <w:rPr>
          <w:rFonts w:ascii="Arial Narrow" w:hAnsi="Arial Narrow"/>
          <w:b/>
          <w:color w:val="000000"/>
          <w:lang w:val="es-ES"/>
        </w:rPr>
        <w:t xml:space="preserve"> </w:t>
      </w:r>
      <w:r w:rsidRPr="00B54BAE">
        <w:rPr>
          <w:rFonts w:ascii="Arial Narrow" w:hAnsi="Arial Narrow"/>
          <w:b/>
          <w:noProof/>
          <w:lang w:val="es-ES" w:eastAsia="es-ES"/>
        </w:rPr>
        <w:drawing>
          <wp:inline distT="0" distB="0" distL="0" distR="0">
            <wp:extent cx="5501061" cy="2034730"/>
            <wp:effectExtent l="19050" t="0" r="4389" b="0"/>
            <wp:docPr id="7" name="Picture 7" descr="C:\Users\Robert.Kaleta\Downloads\5250DSV-LowAn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.Kaleta\Downloads\5250DSV-LowAng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7" b="30224"/>
                    <a:stretch/>
                  </pic:blipFill>
                  <pic:spPr bwMode="auto">
                    <a:xfrm>
                      <a:off x="0" y="0"/>
                      <a:ext cx="5514191" cy="20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7D0" w:rsidRDefault="006447D0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 w:rsidRPr="00B54BAE">
        <w:rPr>
          <w:rFonts w:ascii="Arial Narrow" w:hAnsi="Arial Narrow"/>
          <w:b/>
          <w:noProof/>
          <w:lang w:val="es-ES" w:eastAsia="es-ES"/>
        </w:rPr>
        <w:drawing>
          <wp:inline distT="0" distB="0" distL="0" distR="0">
            <wp:extent cx="5501465" cy="2796733"/>
            <wp:effectExtent l="19050" t="0" r="3985" b="0"/>
            <wp:docPr id="9" name="Picture 9" descr="C:\Users\Robert.Kaleta\Downloads\5250DSV-eye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.Kaleta\Downloads\5250DSV-eyepie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1" b="27506"/>
                    <a:stretch/>
                  </pic:blipFill>
                  <pic:spPr bwMode="auto">
                    <a:xfrm>
                      <a:off x="0" y="0"/>
                      <a:ext cx="5505040" cy="27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6C8" w:rsidRPr="001826C8" w:rsidRDefault="00480D1E" w:rsidP="006447D0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noProof/>
          <w:u w:val="single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824230</wp:posOffset>
            </wp:positionV>
            <wp:extent cx="1600835" cy="114554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-30th-Anniversary-Logo-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6C8" w:rsidRPr="00A50387">
        <w:rPr>
          <w:rFonts w:ascii="Arial Narrow" w:hAnsi="Arial Narrow"/>
          <w:b/>
          <w:u w:val="single"/>
          <w:lang w:val="es-ES"/>
        </w:rPr>
        <w:t>Visita el stand de Vanguard en Cinegética del 1 al 4 de Marzo de 2018, pabellón 12, stand 230</w:t>
      </w:r>
      <w:r w:rsidR="001826C8">
        <w:rPr>
          <w:rFonts w:ascii="Arial Narrow" w:hAnsi="Arial Narrow"/>
          <w:lang w:val="es-ES"/>
        </w:rPr>
        <w:t xml:space="preserve"> y conoce todo el porfolio de la marca: prismáticos, telescopios terrestres, trípodes, bípodes y </w:t>
      </w:r>
      <w:proofErr w:type="spellStart"/>
      <w:r w:rsidR="001826C8">
        <w:rPr>
          <w:rFonts w:ascii="Arial Narrow" w:hAnsi="Arial Narrow"/>
          <w:lang w:val="es-ES"/>
        </w:rPr>
        <w:t>monopies</w:t>
      </w:r>
      <w:proofErr w:type="spellEnd"/>
      <w:r w:rsidR="001826C8">
        <w:rPr>
          <w:rFonts w:ascii="Arial Narrow" w:hAnsi="Arial Narrow"/>
          <w:lang w:val="es-ES"/>
        </w:rPr>
        <w:t xml:space="preserve"> de disparo, mochilas para cazadores, maletas rígidas para armas, y mucho más.</w:t>
      </w:r>
    </w:p>
    <w:p w:rsidR="001826C8" w:rsidRPr="001826C8" w:rsidRDefault="001826C8" w:rsidP="001826C8">
      <w:pPr>
        <w:jc w:val="both"/>
        <w:rPr>
          <w:rStyle w:val="Hipervnculo"/>
          <w:rFonts w:asciiTheme="majorHAnsi" w:hAnsiTheme="majorHAnsi" w:cstheme="majorHAnsi"/>
          <w:i/>
          <w:iCs/>
          <w:color w:val="41464B"/>
          <w:szCs w:val="20"/>
          <w:lang w:val="es-ES"/>
        </w:rPr>
      </w:pPr>
      <w:r w:rsidRPr="001826C8">
        <w:rPr>
          <w:rFonts w:asciiTheme="majorHAnsi" w:hAnsiTheme="majorHAnsi" w:cstheme="majorHAnsi"/>
          <w:i/>
          <w:iCs/>
          <w:color w:val="41464B"/>
          <w:szCs w:val="20"/>
          <w:lang w:val="es-ES"/>
        </w:rPr>
        <w:t xml:space="preserve">VANGUARD, presenta nuevas colecciones con innovadoras funcionalidades y diseños para elevar la experiencia de uso de los usuarios más exigentes. VANGUARD fabricante galardonado de accesorios de fotografía y ópticas deportivas apoya a cientos de miles de fotógrafos y amantes de la naturaleza todos los días. Trípodes de foto-vídeo, rótulas de bola, bolsas, fundas, prismáticos, telescopios y miras telescópicas están disponibles en más de 76 países. Con el reto y compromiso de escuchar las necesidades y deseos de los seguidores de la marca como base del éxito conseguido.  </w:t>
      </w:r>
      <w:hyperlink r:id="rId12" w:history="1">
        <w:r w:rsidRPr="001826C8">
          <w:rPr>
            <w:rStyle w:val="Hipervnculo"/>
            <w:rFonts w:asciiTheme="majorHAnsi" w:hAnsiTheme="majorHAnsi" w:cstheme="majorHAnsi"/>
            <w:i/>
            <w:iCs/>
            <w:szCs w:val="20"/>
            <w:lang w:val="es-ES"/>
          </w:rPr>
          <w:t>www.vanguardworld.es</w:t>
        </w:r>
      </w:hyperlink>
    </w:p>
    <w:p w:rsidR="001826C8" w:rsidRDefault="00E50B1E" w:rsidP="001826C8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16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3810</wp:posOffset>
                </wp:positionV>
                <wp:extent cx="5410200" cy="0"/>
                <wp:effectExtent l="0" t="0" r="19050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FEE48" id="Conector recto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2pt,.3pt" to="42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" strokecolor="#ed7d31 [3205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826C8" w:rsidRPr="001826C8">
        <w:rPr>
          <w:rFonts w:asciiTheme="majorHAnsi" w:hAnsiTheme="majorHAnsi" w:cstheme="majorHAnsi"/>
          <w:b/>
          <w:color w:val="000000" w:themeColor="text1"/>
          <w:sz w:val="20"/>
          <w:szCs w:val="16"/>
          <w:lang w:val="es-ES"/>
        </w:rPr>
        <w:t xml:space="preserve">CONTACTO PRENSA: </w:t>
      </w:r>
      <w:bookmarkStart w:id="0" w:name="_GoBack"/>
      <w:bookmarkEnd w:id="0"/>
    </w:p>
    <w:p w:rsidR="001826C8" w:rsidRPr="00E50B1E" w:rsidRDefault="001826C8" w:rsidP="003E2D52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16"/>
          <w:lang w:val="es-ES"/>
        </w:rPr>
      </w:pPr>
      <w:r w:rsidRPr="00E50B1E">
        <w:rPr>
          <w:rFonts w:asciiTheme="majorHAnsi" w:hAnsiTheme="majorHAnsi" w:cstheme="majorHAnsi"/>
          <w:color w:val="000000" w:themeColor="text1"/>
          <w:sz w:val="20"/>
          <w:szCs w:val="16"/>
          <w:lang w:val="es-ES"/>
        </w:rPr>
        <w:t>Marta Melgarejo</w:t>
      </w:r>
    </w:p>
    <w:p w:rsidR="001826C8" w:rsidRPr="00E50B1E" w:rsidRDefault="001758EB" w:rsidP="003E2D52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16"/>
          <w:lang w:val="es-ES"/>
        </w:rPr>
      </w:pPr>
      <w:hyperlink r:id="rId13" w:history="1">
        <w:r w:rsidR="001826C8" w:rsidRPr="00E50B1E">
          <w:rPr>
            <w:rStyle w:val="Hipervnculo"/>
            <w:rFonts w:asciiTheme="majorHAnsi" w:hAnsiTheme="majorHAnsi" w:cstheme="majorHAnsi"/>
            <w:sz w:val="20"/>
            <w:szCs w:val="16"/>
            <w:lang w:val="es-ES"/>
          </w:rPr>
          <w:t>marta.melgarejo@vanguardworld.es</w:t>
        </w:r>
      </w:hyperlink>
    </w:p>
    <w:p w:rsidR="001826C8" w:rsidRPr="007F0278" w:rsidRDefault="001826C8" w:rsidP="003E2D52">
      <w:pPr>
        <w:spacing w:after="0" w:line="240" w:lineRule="auto"/>
        <w:rPr>
          <w:rFonts w:asciiTheme="majorHAnsi" w:hAnsiTheme="majorHAnsi" w:cstheme="majorHAnsi"/>
        </w:rPr>
      </w:pPr>
      <w:r w:rsidRPr="007F0278">
        <w:rPr>
          <w:rFonts w:asciiTheme="majorHAnsi" w:hAnsiTheme="majorHAnsi" w:cstheme="majorHAnsi"/>
          <w:color w:val="000000" w:themeColor="text1"/>
          <w:sz w:val="20"/>
          <w:szCs w:val="16"/>
        </w:rPr>
        <w:t>Marketing Manager</w:t>
      </w:r>
    </w:p>
    <w:sectPr w:rsidR="001826C8" w:rsidRPr="007F0278" w:rsidSect="004E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0"/>
    <w:rsid w:val="001131D5"/>
    <w:rsid w:val="001758EB"/>
    <w:rsid w:val="001826C8"/>
    <w:rsid w:val="001C5AC0"/>
    <w:rsid w:val="00205DF8"/>
    <w:rsid w:val="003C7E56"/>
    <w:rsid w:val="003E2D52"/>
    <w:rsid w:val="003E7639"/>
    <w:rsid w:val="00420D16"/>
    <w:rsid w:val="00480D1E"/>
    <w:rsid w:val="004830BB"/>
    <w:rsid w:val="004D226D"/>
    <w:rsid w:val="004E0B55"/>
    <w:rsid w:val="00632EDE"/>
    <w:rsid w:val="006447D0"/>
    <w:rsid w:val="006A19E0"/>
    <w:rsid w:val="008D6F92"/>
    <w:rsid w:val="008F4935"/>
    <w:rsid w:val="00924230"/>
    <w:rsid w:val="009649B5"/>
    <w:rsid w:val="00A50387"/>
    <w:rsid w:val="00AB1737"/>
    <w:rsid w:val="00AB683E"/>
    <w:rsid w:val="00B10247"/>
    <w:rsid w:val="00B10745"/>
    <w:rsid w:val="00B14F57"/>
    <w:rsid w:val="00BF31FB"/>
    <w:rsid w:val="00C621F4"/>
    <w:rsid w:val="00CA7D48"/>
    <w:rsid w:val="00D060B6"/>
    <w:rsid w:val="00D64590"/>
    <w:rsid w:val="00D9342B"/>
    <w:rsid w:val="00E10CF7"/>
    <w:rsid w:val="00E50B1E"/>
    <w:rsid w:val="00EB4839"/>
    <w:rsid w:val="00ED5914"/>
    <w:rsid w:val="00F718A3"/>
    <w:rsid w:val="00F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D82174-0350-41B5-85B2-FFD1406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6C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rta.melgarejo@vanguardworl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anguardworl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7E94-C523-49C9-BADB-9A0F2F6B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2018-01-25T11:57:00Z</cp:lastPrinted>
  <dcterms:created xsi:type="dcterms:W3CDTF">2018-01-25T13:40:00Z</dcterms:created>
  <dcterms:modified xsi:type="dcterms:W3CDTF">2018-01-25T13:55:00Z</dcterms:modified>
</cp:coreProperties>
</file>